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9"/>
        <w:tblOverlap w:val="never"/>
        <w:tblW w:w="10857" w:type="dxa"/>
        <w:tblLook w:val="01E0"/>
      </w:tblPr>
      <w:tblGrid>
        <w:gridCol w:w="12052"/>
      </w:tblGrid>
      <w:tr w:rsidR="00555486" w:rsidRPr="00FC049F" w:rsidTr="007B61DC">
        <w:trPr>
          <w:trHeight w:val="2659"/>
        </w:trPr>
        <w:tc>
          <w:tcPr>
            <w:tcW w:w="10857" w:type="dxa"/>
          </w:tcPr>
          <w:tbl>
            <w:tblPr>
              <w:tblpPr w:leftFromText="180" w:rightFromText="180" w:vertAnchor="text" w:horzAnchor="margin" w:tblpXSpec="center" w:tblpY="72"/>
              <w:tblW w:w="11836" w:type="dxa"/>
              <w:tblLook w:val="01E0"/>
            </w:tblPr>
            <w:tblGrid>
              <w:gridCol w:w="11836"/>
            </w:tblGrid>
            <w:tr w:rsidR="00F66DF6" w:rsidRPr="00FC049F" w:rsidTr="000D0CE3">
              <w:trPr>
                <w:trHeight w:val="3434"/>
              </w:trPr>
              <w:tc>
                <w:tcPr>
                  <w:tcW w:w="11836" w:type="dxa"/>
                </w:tcPr>
                <w:p w:rsidR="001350BA" w:rsidRPr="00CE0CF7" w:rsidRDefault="00F66DF6" w:rsidP="00F66DF6">
                  <w:pPr>
                    <w:rPr>
                      <w:b/>
                      <w:i/>
                    </w:rPr>
                  </w:pPr>
                  <w:r w:rsidRPr="00CE0CF7">
                    <w:rPr>
                      <w:b/>
                      <w:i/>
                    </w:rPr>
                    <w:t xml:space="preserve">ПЗ ДЮСШ з футболу  </w:t>
                  </w:r>
                  <w:r w:rsidR="001350BA" w:rsidRPr="00CE0CF7">
                    <w:rPr>
                      <w:b/>
                      <w:i/>
                      <w:lang w:val="en-US"/>
                    </w:rPr>
                    <w:t xml:space="preserve">                          </w:t>
                  </w:r>
                  <w:r w:rsidR="001350BA" w:rsidRPr="00CE0CF7">
                    <w:rPr>
                      <w:b/>
                      <w:i/>
                    </w:rPr>
                    <w:t xml:space="preserve"> </w:t>
                  </w:r>
                  <w:r w:rsidR="001350BA" w:rsidRPr="00CE0CF7">
                    <w:rPr>
                      <w:b/>
                      <w:i/>
                      <w:lang w:val="en-US"/>
                    </w:rPr>
                    <w:t>PI</w:t>
                  </w:r>
                  <w:r w:rsidR="001350BA" w:rsidRPr="00CE0CF7">
                    <w:rPr>
                      <w:b/>
                      <w:i/>
                    </w:rPr>
                    <w:t xml:space="preserve"> </w:t>
                  </w:r>
                  <w:r w:rsidR="001350BA" w:rsidRPr="00CE0CF7">
                    <w:rPr>
                      <w:b/>
                      <w:i/>
                      <w:lang w:val="en-US"/>
                    </w:rPr>
                    <w:t>CYSS</w:t>
                  </w:r>
                  <w:r w:rsidR="001350BA" w:rsidRPr="00CE0CF7">
                    <w:rPr>
                      <w:b/>
                      <w:i/>
                    </w:rPr>
                    <w:t xml:space="preserve"> </w:t>
                  </w:r>
                  <w:r w:rsidR="001350BA" w:rsidRPr="00CE0CF7">
                    <w:rPr>
                      <w:b/>
                      <w:i/>
                      <w:lang w:val="en-US"/>
                    </w:rPr>
                    <w:t>of football</w:t>
                  </w:r>
                </w:p>
                <w:p w:rsidR="001350BA" w:rsidRPr="00CE0CF7" w:rsidRDefault="00F66DF6" w:rsidP="001350BA">
                  <w:pPr>
                    <w:rPr>
                      <w:b/>
                      <w:i/>
                    </w:rPr>
                  </w:pPr>
                  <w:r w:rsidRPr="00CE0CF7">
                    <w:rPr>
                      <w:b/>
                      <w:i/>
                    </w:rPr>
                    <w:t>«</w:t>
                  </w:r>
                  <w:r w:rsidR="001350BA" w:rsidRPr="00CE0CF7">
                    <w:rPr>
                      <w:b/>
                      <w:i/>
                    </w:rPr>
                    <w:t>ФУТБОЛЬНА АКАДЕМІЯ «ГІРНИК»                                        «</w:t>
                  </w:r>
                  <w:r w:rsidR="001350BA" w:rsidRPr="00CE0CF7">
                    <w:rPr>
                      <w:b/>
                      <w:i/>
                      <w:lang w:val="en-US"/>
                    </w:rPr>
                    <w:t>FOOTBALL</w:t>
                  </w:r>
                  <w:r w:rsidR="001350BA" w:rsidRPr="00CE0CF7">
                    <w:rPr>
                      <w:b/>
                      <w:i/>
                    </w:rPr>
                    <w:t xml:space="preserve"> </w:t>
                  </w:r>
                  <w:r w:rsidR="001350BA" w:rsidRPr="00CE0CF7">
                    <w:rPr>
                      <w:b/>
                      <w:i/>
                      <w:lang w:val="en-US"/>
                    </w:rPr>
                    <w:t>AKADEMY</w:t>
                  </w:r>
                  <w:r w:rsidR="001350BA" w:rsidRPr="00CE0CF7">
                    <w:rPr>
                      <w:b/>
                      <w:i/>
                    </w:rPr>
                    <w:t xml:space="preserve"> «GІRNIK»                                                                                             </w:t>
                  </w:r>
                </w:p>
                <w:p w:rsidR="00F66DF6" w:rsidRPr="0058117C" w:rsidRDefault="00F66DF6" w:rsidP="00F66DF6">
                  <w:pPr>
                    <w:rPr>
                      <w:sz w:val="28"/>
                      <w:szCs w:val="28"/>
                    </w:rPr>
                  </w:pPr>
                  <w:r w:rsidRPr="0058117C">
                    <w:rPr>
                      <w:sz w:val="28"/>
                      <w:szCs w:val="28"/>
                    </w:rPr>
                    <w:t>500</w:t>
                  </w:r>
                  <w:r w:rsidR="001350BA">
                    <w:rPr>
                      <w:sz w:val="28"/>
                      <w:szCs w:val="28"/>
                    </w:rPr>
                    <w:t>11</w:t>
                  </w:r>
                  <w:r w:rsidRPr="0058117C">
                    <w:rPr>
                      <w:sz w:val="28"/>
                      <w:szCs w:val="28"/>
                    </w:rPr>
                    <w:t>, Дніпропетровська область,                                   500</w:t>
                  </w:r>
                  <w:r w:rsidR="001350BA">
                    <w:rPr>
                      <w:sz w:val="28"/>
                      <w:szCs w:val="28"/>
                    </w:rPr>
                    <w:t>11</w:t>
                  </w:r>
                  <w:r w:rsidRPr="0058117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8117C">
                    <w:rPr>
                      <w:sz w:val="28"/>
                      <w:szCs w:val="28"/>
                      <w:lang w:val="en-US"/>
                    </w:rPr>
                    <w:t>Dnipropetrovska</w:t>
                  </w:r>
                  <w:proofErr w:type="spellEnd"/>
                  <w:r w:rsidRPr="0058117C">
                    <w:rPr>
                      <w:sz w:val="28"/>
                      <w:szCs w:val="28"/>
                    </w:rPr>
                    <w:t xml:space="preserve"> 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>region</w:t>
                  </w:r>
                  <w:r w:rsidRPr="0058117C">
                    <w:rPr>
                      <w:sz w:val="28"/>
                      <w:szCs w:val="28"/>
                    </w:rPr>
                    <w:t>,</w:t>
                  </w:r>
                </w:p>
                <w:p w:rsidR="00F66DF6" w:rsidRPr="00BF5781" w:rsidRDefault="00F66DF6" w:rsidP="00F66DF6">
                  <w:pPr>
                    <w:rPr>
                      <w:sz w:val="28"/>
                      <w:szCs w:val="28"/>
                    </w:rPr>
                  </w:pPr>
                  <w:r w:rsidRPr="0058117C">
                    <w:rPr>
                      <w:sz w:val="28"/>
                      <w:szCs w:val="28"/>
                    </w:rPr>
                    <w:t>м. Кривий Ріг,</w:t>
                  </w:r>
                  <w:proofErr w:type="spellStart"/>
                  <w:r w:rsidRPr="0058117C">
                    <w:rPr>
                      <w:sz w:val="28"/>
                      <w:szCs w:val="28"/>
                    </w:rPr>
                    <w:t>вул.</w:t>
                  </w:r>
                  <w:r>
                    <w:rPr>
                      <w:sz w:val="28"/>
                      <w:szCs w:val="28"/>
                    </w:rPr>
                    <w:t>Світлогірська</w:t>
                  </w:r>
                  <w:proofErr w:type="spellEnd"/>
                  <w:r w:rsidRPr="0058117C">
                    <w:rPr>
                      <w:sz w:val="28"/>
                      <w:szCs w:val="28"/>
                    </w:rPr>
                    <w:t>,1</w:t>
                  </w:r>
                  <w:r>
                    <w:rPr>
                      <w:sz w:val="28"/>
                      <w:szCs w:val="28"/>
                    </w:rPr>
                    <w:t xml:space="preserve">В  </w:t>
                  </w:r>
                  <w:proofErr w:type="spellStart"/>
                  <w:r w:rsidRPr="0058117C">
                    <w:rPr>
                      <w:sz w:val="28"/>
                      <w:szCs w:val="28"/>
                      <w:lang w:val="en-US"/>
                    </w:rPr>
                    <w:t>Kryvyi</w:t>
                  </w:r>
                  <w:proofErr w:type="spellEnd"/>
                  <w:r w:rsidRPr="00BF578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117C">
                    <w:rPr>
                      <w:sz w:val="28"/>
                      <w:szCs w:val="28"/>
                      <w:lang w:val="en-US"/>
                    </w:rPr>
                    <w:t>Rih</w:t>
                  </w:r>
                  <w:proofErr w:type="spellEnd"/>
                  <w:r w:rsidRPr="00BF5781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58117C">
                    <w:rPr>
                      <w:sz w:val="28"/>
                      <w:szCs w:val="28"/>
                    </w:rPr>
                    <w:t>street</w:t>
                  </w:r>
                  <w:proofErr w:type="spellEnd"/>
                  <w:r w:rsidRPr="0058117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Svitlogirska</w:t>
                  </w:r>
                  <w:proofErr w:type="spellEnd"/>
                  <w:r w:rsidRPr="00BF5781">
                    <w:rPr>
                      <w:sz w:val="28"/>
                      <w:szCs w:val="28"/>
                    </w:rPr>
                    <w:t>, 1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  <w:p w:rsidR="00F66DF6" w:rsidRPr="0058117C" w:rsidRDefault="00F66DF6" w:rsidP="00F66DF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ЄДРПОУ 40449934</w:t>
                  </w:r>
                  <w:r w:rsidRPr="0058117C">
                    <w:rPr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>EDRPOU</w:t>
                  </w:r>
                  <w:r w:rsidRPr="0058117C">
                    <w:rPr>
                      <w:sz w:val="28"/>
                      <w:szCs w:val="28"/>
                    </w:rPr>
                    <w:t xml:space="preserve"> 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>code</w:t>
                  </w:r>
                  <w:r w:rsidRPr="0058117C">
                    <w:rPr>
                      <w:sz w:val="28"/>
                      <w:szCs w:val="28"/>
                    </w:rPr>
                    <w:t xml:space="preserve"> # </w:t>
                  </w:r>
                  <w:r>
                    <w:rPr>
                      <w:sz w:val="28"/>
                      <w:szCs w:val="28"/>
                    </w:rPr>
                    <w:t>40449934</w:t>
                  </w:r>
                  <w:r w:rsidRPr="0058117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Р/р 2600</w:t>
                  </w:r>
                  <w:r w:rsidR="001350BA">
                    <w:rPr>
                      <w:sz w:val="28"/>
                      <w:szCs w:val="28"/>
                    </w:rPr>
                    <w:t>7053516894</w:t>
                  </w:r>
                  <w:r w:rsidRPr="0058117C">
                    <w:rPr>
                      <w:sz w:val="28"/>
                      <w:szCs w:val="28"/>
                    </w:rPr>
                    <w:t xml:space="preserve"> в філії 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        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 xml:space="preserve">          Settlement account #</w:t>
                  </w:r>
                  <w:r w:rsidRPr="0058117C">
                    <w:rPr>
                      <w:sz w:val="28"/>
                      <w:szCs w:val="28"/>
                    </w:rPr>
                    <w:t>2600</w:t>
                  </w:r>
                  <w:r w:rsidR="001350BA">
                    <w:rPr>
                      <w:sz w:val="28"/>
                      <w:szCs w:val="28"/>
                    </w:rPr>
                    <w:t>7053516894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 xml:space="preserve"> in</w:t>
                  </w:r>
                </w:p>
                <w:p w:rsidR="00F66DF6" w:rsidRPr="0058117C" w:rsidRDefault="00F66DF6" w:rsidP="00F66DF6">
                  <w:pPr>
                    <w:rPr>
                      <w:sz w:val="28"/>
                      <w:szCs w:val="28"/>
                    </w:rPr>
                  </w:pPr>
                  <w:r w:rsidRPr="0058117C">
                    <w:rPr>
                      <w:sz w:val="28"/>
                      <w:szCs w:val="28"/>
                    </w:rPr>
                    <w:t>ПАТ КБ «</w:t>
                  </w:r>
                  <w:proofErr w:type="spellStart"/>
                  <w:r w:rsidRPr="0058117C">
                    <w:rPr>
                      <w:sz w:val="28"/>
                      <w:szCs w:val="28"/>
                    </w:rPr>
                    <w:t>ПриватБанк</w:t>
                  </w:r>
                  <w:proofErr w:type="spellEnd"/>
                  <w:r w:rsidRPr="0058117C">
                    <w:rPr>
                      <w:sz w:val="28"/>
                      <w:szCs w:val="28"/>
                    </w:rPr>
                    <w:t>»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 xml:space="preserve">                             </w:t>
                  </w:r>
                  <w:r w:rsidRPr="0058117C">
                    <w:rPr>
                      <w:sz w:val="28"/>
                      <w:szCs w:val="28"/>
                    </w:rPr>
                    <w:t xml:space="preserve">                         P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>JSC CB “</w:t>
                  </w:r>
                  <w:proofErr w:type="spellStart"/>
                  <w:r w:rsidRPr="0058117C">
                    <w:rPr>
                      <w:sz w:val="28"/>
                      <w:szCs w:val="28"/>
                      <w:lang w:val="en-US"/>
                    </w:rPr>
                    <w:t>PrivatBank</w:t>
                  </w:r>
                  <w:proofErr w:type="spellEnd"/>
                  <w:r w:rsidRPr="0058117C">
                    <w:rPr>
                      <w:sz w:val="28"/>
                      <w:szCs w:val="28"/>
                      <w:lang w:val="en-US"/>
                    </w:rPr>
                    <w:t xml:space="preserve">” </w:t>
                  </w:r>
                  <w:r w:rsidRPr="0058117C">
                    <w:rPr>
                      <w:sz w:val="28"/>
                      <w:szCs w:val="28"/>
                    </w:rPr>
                    <w:t xml:space="preserve"> </w:t>
                  </w:r>
                </w:p>
                <w:p w:rsidR="00F66DF6" w:rsidRPr="0058117C" w:rsidRDefault="00F66DF6" w:rsidP="00F66DF6">
                  <w:pPr>
                    <w:rPr>
                      <w:sz w:val="28"/>
                      <w:szCs w:val="28"/>
                    </w:rPr>
                  </w:pPr>
                  <w:r w:rsidRPr="0058117C">
                    <w:rPr>
                      <w:sz w:val="28"/>
                      <w:szCs w:val="28"/>
                    </w:rPr>
                    <w:t>МФО 305750</w:t>
                  </w:r>
                  <w:r w:rsidRPr="0058117C">
                    <w:rPr>
                      <w:sz w:val="28"/>
                      <w:szCs w:val="28"/>
                      <w:lang w:val="en-US"/>
                    </w:rPr>
                    <w:t xml:space="preserve">                                                                       MFO 3057</w:t>
                  </w:r>
                  <w:r w:rsidRPr="0058117C">
                    <w:rPr>
                      <w:sz w:val="28"/>
                      <w:szCs w:val="28"/>
                    </w:rPr>
                    <w:t>50</w:t>
                  </w:r>
                </w:p>
                <w:p w:rsidR="00F66DF6" w:rsidRPr="0058117C" w:rsidRDefault="00F66DF6" w:rsidP="00F66DF6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2857500</wp:posOffset>
                        </wp:positionH>
                        <wp:positionV relativeFrom="margin">
                          <wp:posOffset>0</wp:posOffset>
                        </wp:positionV>
                        <wp:extent cx="1150620" cy="1392555"/>
                        <wp:effectExtent l="19050" t="0" r="0" b="0"/>
                        <wp:wrapSquare wrapText="bothSides"/>
                        <wp:docPr id="1" name="Рисунок 2" descr="FK_logo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K_logo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392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8117C">
                    <w:rPr>
                      <w:sz w:val="28"/>
                      <w:szCs w:val="28"/>
                    </w:rPr>
                    <w:t>___________________________________________________________________________________</w:t>
                  </w:r>
                </w:p>
              </w:tc>
            </w:tr>
          </w:tbl>
          <w:p w:rsidR="00555486" w:rsidRPr="00150D42" w:rsidRDefault="00555486" w:rsidP="007B61D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52291" w:rsidRPr="000D0CE3" w:rsidRDefault="001F0E64" w:rsidP="00416C87">
      <w:pPr>
        <w:ind w:left="284" w:right="284"/>
        <w:jc w:val="center"/>
        <w:rPr>
          <w:b/>
          <w:lang w:val="ru-RU"/>
        </w:rPr>
      </w:pPr>
      <w:r>
        <w:rPr>
          <w:sz w:val="28"/>
          <w:szCs w:val="28"/>
        </w:rPr>
        <w:t xml:space="preserve"> </w:t>
      </w:r>
      <w:r w:rsidR="006D4029">
        <w:rPr>
          <w:sz w:val="28"/>
          <w:szCs w:val="28"/>
        </w:rPr>
        <w:t xml:space="preserve"> </w:t>
      </w:r>
      <w:r w:rsidR="00416C87" w:rsidRPr="00574C83">
        <w:rPr>
          <w:b/>
        </w:rPr>
        <w:tab/>
      </w:r>
      <w:r w:rsidR="00116C6A" w:rsidRPr="000D0CE3">
        <w:rPr>
          <w:b/>
          <w:lang w:val="ru-RU"/>
        </w:rPr>
        <w:t xml:space="preserve">          </w:t>
      </w:r>
      <w:r w:rsidR="00123733">
        <w:rPr>
          <w:b/>
          <w:lang w:val="ru-RU"/>
        </w:rPr>
        <w:t xml:space="preserve">                          </w:t>
      </w:r>
      <w:r w:rsidR="00116C6A" w:rsidRPr="000D0CE3">
        <w:rPr>
          <w:b/>
          <w:lang w:val="ru-RU"/>
        </w:rPr>
        <w:t xml:space="preserve">              </w:t>
      </w:r>
      <w:r w:rsidR="00416C87" w:rsidRPr="00574C83">
        <w:rPr>
          <w:b/>
        </w:rPr>
        <w:tab/>
        <w:t xml:space="preserve"> </w:t>
      </w:r>
      <w:r w:rsidR="00252291">
        <w:rPr>
          <w:b/>
          <w:lang w:val="ru-RU"/>
        </w:rPr>
        <w:t xml:space="preserve">                         </w:t>
      </w:r>
      <w:r w:rsidR="000D0CE3">
        <w:rPr>
          <w:b/>
          <w:lang w:val="ru-RU"/>
        </w:rPr>
        <w:t>м</w:t>
      </w:r>
      <w:r w:rsidR="00416C87" w:rsidRPr="00574C83">
        <w:rPr>
          <w:b/>
        </w:rPr>
        <w:t xml:space="preserve">. </w:t>
      </w:r>
      <w:proofErr w:type="spellStart"/>
      <w:r w:rsidR="000D0CE3">
        <w:rPr>
          <w:b/>
          <w:lang w:val="ru-RU"/>
        </w:rPr>
        <w:t>Кривий</w:t>
      </w:r>
      <w:proofErr w:type="spellEnd"/>
      <w:r w:rsidR="000D0CE3">
        <w:rPr>
          <w:b/>
          <w:lang w:val="ru-RU"/>
        </w:rPr>
        <w:t xml:space="preserve"> </w:t>
      </w:r>
      <w:proofErr w:type="gramStart"/>
      <w:r w:rsidR="000D0CE3">
        <w:rPr>
          <w:b/>
          <w:lang w:val="ru-RU"/>
        </w:rPr>
        <w:t>Р</w:t>
      </w:r>
      <w:proofErr w:type="gramEnd"/>
      <w:r w:rsidR="000D0CE3">
        <w:rPr>
          <w:b/>
        </w:rPr>
        <w:t>і</w:t>
      </w:r>
      <w:r w:rsidR="00416C87">
        <w:rPr>
          <w:b/>
          <w:lang w:val="ru-RU"/>
        </w:rPr>
        <w:t>г</w:t>
      </w:r>
      <w:r w:rsidR="00252291" w:rsidRPr="00252291">
        <w:rPr>
          <w:b/>
        </w:rPr>
        <w:t xml:space="preserve"> </w:t>
      </w:r>
    </w:p>
    <w:p w:rsidR="00252291" w:rsidRDefault="00252291" w:rsidP="00252291">
      <w:pPr>
        <w:spacing w:line="360" w:lineRule="auto"/>
        <w:ind w:left="284" w:right="284"/>
        <w:jc w:val="center"/>
        <w:rPr>
          <w:b/>
          <w:lang w:val="ru-RU"/>
        </w:rPr>
      </w:pPr>
    </w:p>
    <w:p w:rsidR="00416C87" w:rsidRPr="000D0CE3" w:rsidRDefault="000D0CE3" w:rsidP="00252291">
      <w:pPr>
        <w:spacing w:line="360" w:lineRule="auto"/>
        <w:ind w:left="284" w:right="284"/>
        <w:jc w:val="center"/>
        <w:rPr>
          <w:b/>
        </w:rPr>
      </w:pPr>
      <w:r w:rsidRPr="000D0CE3">
        <w:rPr>
          <w:b/>
          <w:color w:val="333333"/>
          <w:szCs w:val="20"/>
          <w:shd w:val="clear" w:color="auto" w:fill="FFFFFF"/>
        </w:rPr>
        <w:t>ПОЛОЖЕННЯ</w:t>
      </w:r>
      <w:r w:rsidRPr="000D0CE3">
        <w:rPr>
          <w:b/>
          <w:color w:val="333333"/>
          <w:szCs w:val="20"/>
        </w:rPr>
        <w:br/>
      </w:r>
      <w:r w:rsidRPr="000D0CE3">
        <w:rPr>
          <w:b/>
          <w:color w:val="333333"/>
          <w:szCs w:val="20"/>
          <w:shd w:val="clear" w:color="auto" w:fill="FFFFFF"/>
        </w:rPr>
        <w:t>ПО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ПРОВЕДЕННЮ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ЮНАЦЬКОГО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ТУРНІРУ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ПО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ФУТБОЛУ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</w:rPr>
        <w:br/>
      </w:r>
      <w:r w:rsidRPr="000D0CE3">
        <w:rPr>
          <w:b/>
          <w:color w:val="333333"/>
          <w:szCs w:val="20"/>
          <w:shd w:val="clear" w:color="auto" w:fill="FFFFFF"/>
        </w:rPr>
        <w:t>"S</w:t>
      </w:r>
      <w:r w:rsidR="00B67AA7">
        <w:rPr>
          <w:b/>
          <w:color w:val="333333"/>
          <w:szCs w:val="20"/>
          <w:shd w:val="clear" w:color="auto" w:fill="FFFFFF"/>
          <w:lang w:val="en-US"/>
        </w:rPr>
        <w:t>UMMER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KRIVBASS</w:t>
      </w:r>
      <w:r w:rsidRPr="000D0CE3">
        <w:rPr>
          <w:rStyle w:val="apple-converted-space"/>
          <w:b/>
          <w:color w:val="333333"/>
          <w:szCs w:val="20"/>
        </w:rPr>
        <w:t> </w:t>
      </w:r>
      <w:r w:rsidRPr="000D0CE3">
        <w:rPr>
          <w:b/>
          <w:color w:val="333333"/>
          <w:szCs w:val="20"/>
          <w:shd w:val="clear" w:color="auto" w:fill="FFFFFF"/>
        </w:rPr>
        <w:t>CUP"</w:t>
      </w:r>
      <w:r w:rsidRPr="000D0CE3">
        <w:rPr>
          <w:b/>
          <w:color w:val="333333"/>
          <w:szCs w:val="20"/>
        </w:rPr>
        <w:br/>
      </w:r>
      <w:r w:rsidR="00416C87" w:rsidRPr="000D0CE3">
        <w:rPr>
          <w:b/>
          <w:u w:val="single"/>
          <w:lang w:val="en-US"/>
        </w:rPr>
        <w:t>I</w:t>
      </w:r>
      <w:r>
        <w:rPr>
          <w:b/>
          <w:u w:val="single"/>
        </w:rPr>
        <w:t>. Цілі та завдання</w:t>
      </w:r>
      <w:r w:rsidR="00416C87" w:rsidRPr="000D0CE3">
        <w:rPr>
          <w:b/>
          <w:u w:val="single"/>
        </w:rPr>
        <w:t xml:space="preserve">. </w:t>
      </w:r>
    </w:p>
    <w:p w:rsidR="00416C87" w:rsidRPr="000D0CE3" w:rsidRDefault="00A40CFD" w:rsidP="00116C6A">
      <w:pPr>
        <w:widowControl w:val="0"/>
        <w:autoSpaceDE w:val="0"/>
        <w:autoSpaceDN w:val="0"/>
        <w:adjustRightInd w:val="0"/>
        <w:spacing w:before="240" w:line="360" w:lineRule="auto"/>
        <w:ind w:right="-1" w:firstLine="709"/>
        <w:jc w:val="both"/>
      </w:pPr>
      <w:r>
        <w:t>Змагання</w:t>
      </w:r>
      <w:r w:rsidR="00416C87" w:rsidRPr="000D0CE3">
        <w:t xml:space="preserve"> проводят</w:t>
      </w:r>
      <w:r>
        <w:t>ься з цілл</w:t>
      </w:r>
      <w:r w:rsidR="00416C87" w:rsidRPr="000D0CE3">
        <w:t xml:space="preserve">ю </w:t>
      </w:r>
      <w:r>
        <w:t>зміцнення</w:t>
      </w:r>
      <w:r w:rsidR="00416C87" w:rsidRPr="000D0CE3">
        <w:t xml:space="preserve"> </w:t>
      </w:r>
      <w:r>
        <w:t>дружніх</w:t>
      </w:r>
      <w:r w:rsidR="00416C87" w:rsidRPr="000D0CE3">
        <w:t xml:space="preserve"> </w:t>
      </w:r>
      <w:r w:rsidR="000C73F1">
        <w:t>зв’язків</w:t>
      </w:r>
      <w:r w:rsidR="00416C87" w:rsidRPr="000D0CE3">
        <w:t xml:space="preserve">, </w:t>
      </w:r>
      <w:r w:rsidR="000C73F1">
        <w:t>які сприяють обміну</w:t>
      </w:r>
      <w:r w:rsidR="00416C87" w:rsidRPr="000D0CE3">
        <w:t xml:space="preserve"> </w:t>
      </w:r>
      <w:r w:rsidR="000C73F1">
        <w:t>досвідом і</w:t>
      </w:r>
      <w:r w:rsidR="00416C87" w:rsidRPr="000D0CE3">
        <w:t xml:space="preserve"> </w:t>
      </w:r>
      <w:r w:rsidR="000C73F1">
        <w:t>більш</w:t>
      </w:r>
      <w:r w:rsidR="00416C87" w:rsidRPr="000D0CE3">
        <w:t xml:space="preserve"> </w:t>
      </w:r>
      <w:r w:rsidR="000C73F1">
        <w:t>якісному</w:t>
      </w:r>
      <w:r w:rsidR="00416C87" w:rsidRPr="000D0CE3">
        <w:t xml:space="preserve"> </w:t>
      </w:r>
      <w:r w:rsidR="000C73F1">
        <w:t>розвитку футболу</w:t>
      </w:r>
      <w:r w:rsidR="00416C87" w:rsidRPr="000D0CE3">
        <w:t xml:space="preserve"> </w:t>
      </w:r>
      <w:r w:rsidR="000C73F1">
        <w:t>серед</w:t>
      </w:r>
      <w:r w:rsidR="00416C87" w:rsidRPr="000D0CE3">
        <w:t xml:space="preserve"> </w:t>
      </w:r>
      <w:r w:rsidR="000C73F1">
        <w:t>юнаків, а також</w:t>
      </w:r>
      <w:r w:rsidR="00416C87" w:rsidRPr="000D0CE3">
        <w:t xml:space="preserve"> </w:t>
      </w:r>
      <w:r w:rsidR="000C73F1">
        <w:t>підготовки до</w:t>
      </w:r>
      <w:r w:rsidR="00416C87" w:rsidRPr="000D0CE3">
        <w:t xml:space="preserve"> </w:t>
      </w:r>
      <w:r w:rsidR="000C73F1">
        <w:t>змагань</w:t>
      </w:r>
      <w:r w:rsidR="00416C87" w:rsidRPr="000D0CE3">
        <w:t xml:space="preserve"> 201</w:t>
      </w:r>
      <w:r w:rsidR="00416C87" w:rsidRPr="000C73F1">
        <w:t>9</w:t>
      </w:r>
      <w:r w:rsidR="00416C87" w:rsidRPr="000D0CE3">
        <w:t xml:space="preserve"> </w:t>
      </w:r>
      <w:r w:rsidR="000C73F1">
        <w:t>року</w:t>
      </w:r>
      <w:r w:rsidR="00416C87" w:rsidRPr="000D0CE3">
        <w:t>.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before="211" w:line="360" w:lineRule="auto"/>
        <w:ind w:right="-1" w:firstLine="709"/>
        <w:jc w:val="center"/>
        <w:rPr>
          <w:b/>
          <w:u w:val="single"/>
        </w:rPr>
      </w:pPr>
      <w:r w:rsidRPr="000D0CE3">
        <w:rPr>
          <w:b/>
          <w:u w:val="single"/>
          <w:lang w:val="en-US"/>
        </w:rPr>
        <w:t>II</w:t>
      </w:r>
      <w:r w:rsidRPr="000D0CE3">
        <w:rPr>
          <w:b/>
          <w:u w:val="single"/>
        </w:rPr>
        <w:t xml:space="preserve">. </w:t>
      </w:r>
      <w:r w:rsidR="000C73F1">
        <w:rPr>
          <w:b/>
          <w:u w:val="single"/>
        </w:rPr>
        <w:t>Керівництво</w:t>
      </w:r>
      <w:r w:rsidRPr="000D0CE3">
        <w:rPr>
          <w:b/>
          <w:u w:val="single"/>
        </w:rPr>
        <w:t xml:space="preserve"> </w:t>
      </w:r>
      <w:r w:rsidR="000C73F1">
        <w:rPr>
          <w:b/>
          <w:u w:val="single"/>
        </w:rPr>
        <w:t>змаганнями</w:t>
      </w:r>
      <w:r w:rsidRPr="000D0CE3">
        <w:rPr>
          <w:b/>
          <w:u w:val="single"/>
        </w:rPr>
        <w:t>.</w:t>
      </w:r>
    </w:p>
    <w:p w:rsidR="00416C87" w:rsidRPr="000D0CE3" w:rsidRDefault="000C73F1" w:rsidP="00116C6A">
      <w:pPr>
        <w:widowControl w:val="0"/>
        <w:autoSpaceDE w:val="0"/>
        <w:autoSpaceDN w:val="0"/>
        <w:adjustRightInd w:val="0"/>
        <w:spacing w:before="240" w:line="360" w:lineRule="auto"/>
        <w:ind w:right="-1" w:firstLine="709"/>
        <w:jc w:val="both"/>
      </w:pPr>
      <w:r>
        <w:t>Загальне</w:t>
      </w:r>
      <w:r w:rsidR="00416C87" w:rsidRPr="000D0CE3">
        <w:t xml:space="preserve"> </w:t>
      </w:r>
      <w:r>
        <w:t>керівництво</w:t>
      </w:r>
      <w:r w:rsidR="00416C87" w:rsidRPr="000D0CE3">
        <w:t xml:space="preserve"> </w:t>
      </w:r>
      <w:r>
        <w:t>здійснюється</w:t>
      </w:r>
      <w:r w:rsidR="00416C87" w:rsidRPr="000D0CE3">
        <w:t xml:space="preserve"> ФК «</w:t>
      </w:r>
      <w:r w:rsidRPr="000C73F1">
        <w:t>ГІРНИ</w:t>
      </w:r>
      <w:r w:rsidR="00416C87" w:rsidRPr="000C73F1">
        <w:t>К</w:t>
      </w:r>
      <w:r w:rsidR="00416C87" w:rsidRPr="000D0CE3">
        <w:t xml:space="preserve">», </w:t>
      </w:r>
      <w:r>
        <w:t xml:space="preserve">безпосереднє проведення </w:t>
      </w:r>
      <w:r w:rsidR="00AC009F">
        <w:t>турніру</w:t>
      </w:r>
      <w:r w:rsidR="00416C87" w:rsidRPr="000D0CE3">
        <w:t xml:space="preserve"> </w:t>
      </w:r>
      <w:r>
        <w:t>здійснює</w:t>
      </w:r>
      <w:r w:rsidR="00416C87" w:rsidRPr="000D0CE3">
        <w:t xml:space="preserve"> </w:t>
      </w:r>
      <w:r w:rsidR="00416C87" w:rsidRPr="000C73F1">
        <w:t>ДЮСШ по футболу</w:t>
      </w:r>
      <w:r w:rsidR="00416C87" w:rsidRPr="000D0CE3">
        <w:t xml:space="preserve"> Ф</w:t>
      </w:r>
      <w:r>
        <w:t>К</w:t>
      </w:r>
      <w:r w:rsidR="00416C87" w:rsidRPr="000D0CE3">
        <w:t xml:space="preserve"> «</w:t>
      </w:r>
      <w:r w:rsidRPr="000C73F1">
        <w:t>ГІРНИК</w:t>
      </w:r>
      <w:r w:rsidR="00416C87" w:rsidRPr="000D0CE3">
        <w:t xml:space="preserve">». 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before="225" w:line="360" w:lineRule="auto"/>
        <w:ind w:right="-1" w:firstLine="709"/>
        <w:jc w:val="center"/>
        <w:rPr>
          <w:b/>
          <w:u w:val="single"/>
        </w:rPr>
      </w:pPr>
      <w:r w:rsidRPr="000D0CE3">
        <w:rPr>
          <w:b/>
          <w:u w:val="single"/>
          <w:lang w:val="en-US"/>
        </w:rPr>
        <w:t>III</w:t>
      </w:r>
      <w:r w:rsidR="000C73F1">
        <w:rPr>
          <w:b/>
          <w:u w:val="single"/>
        </w:rPr>
        <w:t>. Учас</w:t>
      </w:r>
      <w:r w:rsidRPr="000D0CE3">
        <w:rPr>
          <w:b/>
          <w:u w:val="single"/>
        </w:rPr>
        <w:t xml:space="preserve">ники </w:t>
      </w:r>
      <w:r w:rsidR="000C73F1">
        <w:rPr>
          <w:b/>
          <w:u w:val="single"/>
        </w:rPr>
        <w:t>змагань</w:t>
      </w:r>
      <w:r w:rsidRPr="000D0CE3">
        <w:rPr>
          <w:b/>
          <w:u w:val="single"/>
        </w:rPr>
        <w:t>.</w:t>
      </w:r>
    </w:p>
    <w:p w:rsidR="00416C87" w:rsidRPr="000D0CE3" w:rsidRDefault="000C73F1" w:rsidP="00116C6A">
      <w:pPr>
        <w:widowControl w:val="0"/>
        <w:autoSpaceDE w:val="0"/>
        <w:autoSpaceDN w:val="0"/>
        <w:adjustRightInd w:val="0"/>
        <w:spacing w:before="240" w:line="360" w:lineRule="auto"/>
        <w:ind w:right="-1" w:firstLine="709"/>
        <w:jc w:val="both"/>
      </w:pPr>
      <w:r>
        <w:t>На турні</w:t>
      </w:r>
      <w:r w:rsidR="00416C87" w:rsidRPr="000D0CE3">
        <w:t xml:space="preserve">р </w:t>
      </w:r>
      <w:r>
        <w:t>запрошуються команди</w:t>
      </w:r>
      <w:r w:rsidR="00416C87" w:rsidRPr="000D0CE3">
        <w:t xml:space="preserve">  </w:t>
      </w:r>
      <w:r w:rsidR="00416C87" w:rsidRPr="000D0CE3">
        <w:rPr>
          <w:lang w:val="en-US"/>
        </w:rPr>
        <w:t>U</w:t>
      </w:r>
      <w:r w:rsidR="00416C87" w:rsidRPr="000D0CE3">
        <w:t>1</w:t>
      </w:r>
      <w:r w:rsidR="003D0023">
        <w:rPr>
          <w:lang w:val="ru-RU"/>
        </w:rPr>
        <w:t>3</w:t>
      </w:r>
      <w:r w:rsidR="00416C87" w:rsidRPr="000D0CE3">
        <w:t xml:space="preserve"> (200</w:t>
      </w:r>
      <w:r w:rsidR="003D0023">
        <w:rPr>
          <w:lang w:val="ru-RU"/>
        </w:rPr>
        <w:t>7</w:t>
      </w:r>
      <w:r>
        <w:t xml:space="preserve"> </w:t>
      </w:r>
      <w:proofErr w:type="spellStart"/>
      <w:r>
        <w:t>р.н</w:t>
      </w:r>
      <w:proofErr w:type="spellEnd"/>
      <w:r>
        <w:t>.) спортивних шкіл України</w:t>
      </w:r>
      <w:r w:rsidR="00416C87" w:rsidRPr="000D0CE3">
        <w:t xml:space="preserve">, 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before="220" w:line="360" w:lineRule="auto"/>
        <w:ind w:right="-1" w:firstLine="709"/>
        <w:jc w:val="center"/>
        <w:rPr>
          <w:b/>
          <w:u w:val="single"/>
        </w:rPr>
      </w:pPr>
      <w:r w:rsidRPr="000D0CE3">
        <w:rPr>
          <w:b/>
          <w:u w:val="single"/>
        </w:rPr>
        <w:t>IV. С</w:t>
      </w:r>
      <w:r w:rsidR="000C73F1">
        <w:rPr>
          <w:b/>
          <w:u w:val="single"/>
        </w:rPr>
        <w:t>троки проведення</w:t>
      </w:r>
      <w:r w:rsidRPr="000D0CE3">
        <w:rPr>
          <w:b/>
          <w:u w:val="single"/>
        </w:rPr>
        <w:t>.</w:t>
      </w:r>
    </w:p>
    <w:p w:rsidR="00416C87" w:rsidRPr="000D0CE3" w:rsidRDefault="000C73F1" w:rsidP="00116C6A">
      <w:pPr>
        <w:widowControl w:val="0"/>
        <w:autoSpaceDE w:val="0"/>
        <w:autoSpaceDN w:val="0"/>
        <w:adjustRightInd w:val="0"/>
        <w:spacing w:before="240" w:line="360" w:lineRule="auto"/>
        <w:ind w:right="-1" w:firstLine="709"/>
        <w:jc w:val="both"/>
      </w:pPr>
      <w:r>
        <w:t>Турні</w:t>
      </w:r>
      <w:r w:rsidR="00416C87" w:rsidRPr="000D0CE3">
        <w:t>р проводит</w:t>
      </w:r>
      <w:r>
        <w:t>ься в м</w:t>
      </w:r>
      <w:r w:rsidR="00416C87" w:rsidRPr="000D0CE3">
        <w:t xml:space="preserve">. </w:t>
      </w:r>
      <w:proofErr w:type="spellStart"/>
      <w:r>
        <w:rPr>
          <w:lang w:val="ru-RU"/>
        </w:rPr>
        <w:t>Кривий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Дні</w:t>
      </w:r>
      <w:r w:rsidR="00416C87" w:rsidRPr="000D0CE3">
        <w:rPr>
          <w:lang w:val="ru-RU"/>
        </w:rPr>
        <w:t>пропетровс</w:t>
      </w:r>
      <w:r>
        <w:rPr>
          <w:lang w:val="ru-RU"/>
        </w:rPr>
        <w:t>ька</w:t>
      </w:r>
      <w:proofErr w:type="spellEnd"/>
      <w:r w:rsidR="00416C87" w:rsidRPr="000D0CE3">
        <w:rPr>
          <w:lang w:val="ru-RU"/>
        </w:rPr>
        <w:t xml:space="preserve"> область</w:t>
      </w:r>
      <w:r>
        <w:t>, Україна з</w:t>
      </w:r>
      <w:r w:rsidR="00B67AA7">
        <w:t xml:space="preserve"> </w:t>
      </w:r>
      <w:r w:rsidR="00B67AA7" w:rsidRPr="00B67AA7">
        <w:rPr>
          <w:lang w:val="ru-RU"/>
        </w:rPr>
        <w:t>1</w:t>
      </w:r>
      <w:r w:rsidR="003D0023">
        <w:rPr>
          <w:lang w:val="ru-RU"/>
        </w:rPr>
        <w:t>9</w:t>
      </w:r>
      <w:r w:rsidR="00B67AA7">
        <w:rPr>
          <w:lang w:val="ru-RU"/>
        </w:rPr>
        <w:t xml:space="preserve"> </w:t>
      </w:r>
      <w:proofErr w:type="spellStart"/>
      <w:r w:rsidR="003D0023">
        <w:rPr>
          <w:lang w:val="ru-RU"/>
        </w:rPr>
        <w:t>серпня</w:t>
      </w:r>
      <w:proofErr w:type="spellEnd"/>
      <w:r w:rsidR="00416C87" w:rsidRPr="000D0CE3">
        <w:t xml:space="preserve">  по </w:t>
      </w:r>
      <w:r w:rsidR="003D0023">
        <w:rPr>
          <w:lang w:val="ru-RU"/>
        </w:rPr>
        <w:t>22</w:t>
      </w:r>
      <w:r w:rsidR="00416C87" w:rsidRPr="000D0CE3">
        <w:t xml:space="preserve"> </w:t>
      </w:r>
      <w:proofErr w:type="spellStart"/>
      <w:r w:rsidR="003D0023">
        <w:rPr>
          <w:lang w:val="ru-RU"/>
        </w:rPr>
        <w:t>серпня</w:t>
      </w:r>
      <w:proofErr w:type="spellEnd"/>
      <w:r w:rsidR="00416C87" w:rsidRPr="000D0CE3">
        <w:t xml:space="preserve"> 201</w:t>
      </w:r>
      <w:r w:rsidR="00416C87" w:rsidRPr="000D0CE3">
        <w:rPr>
          <w:lang w:val="ru-RU"/>
        </w:rPr>
        <w:t>9</w:t>
      </w:r>
      <w:r w:rsidR="00416C87" w:rsidRPr="000D0CE3">
        <w:t xml:space="preserve"> </w:t>
      </w:r>
      <w:r>
        <w:t>року</w:t>
      </w:r>
      <w:r w:rsidR="00416C87" w:rsidRPr="000D0CE3">
        <w:t xml:space="preserve">, день </w:t>
      </w:r>
      <w:r>
        <w:t>приїзду</w:t>
      </w:r>
      <w:r w:rsidR="00416C87" w:rsidRPr="000D0CE3">
        <w:t xml:space="preserve"> </w:t>
      </w:r>
      <w:bookmarkStart w:id="0" w:name="_GoBack"/>
      <w:bookmarkEnd w:id="0"/>
      <w:r w:rsidR="003D0023" w:rsidRPr="00B67AA7">
        <w:rPr>
          <w:lang w:val="ru-RU"/>
        </w:rPr>
        <w:t>1</w:t>
      </w:r>
      <w:r w:rsidR="003D0023">
        <w:rPr>
          <w:lang w:val="ru-RU"/>
        </w:rPr>
        <w:t xml:space="preserve">9 </w:t>
      </w:r>
      <w:proofErr w:type="spellStart"/>
      <w:r w:rsidR="003D0023">
        <w:rPr>
          <w:lang w:val="ru-RU"/>
        </w:rPr>
        <w:t>серпня</w:t>
      </w:r>
      <w:proofErr w:type="spellEnd"/>
      <w:r w:rsidR="00116FF9" w:rsidRPr="000D0CE3">
        <w:rPr>
          <w:lang w:val="ru-RU"/>
        </w:rPr>
        <w:t xml:space="preserve"> до 14:00</w:t>
      </w:r>
      <w:r w:rsidR="00416C87" w:rsidRPr="000D0CE3">
        <w:t xml:space="preserve">, </w:t>
      </w:r>
      <w:r w:rsidR="0031216B">
        <w:t>від’їзд</w:t>
      </w:r>
      <w:r w:rsidR="00416C87" w:rsidRPr="000D0CE3">
        <w:t xml:space="preserve"> </w:t>
      </w:r>
      <w:r w:rsidR="003D0023">
        <w:rPr>
          <w:lang w:val="ru-RU"/>
        </w:rPr>
        <w:t>22</w:t>
      </w:r>
      <w:r w:rsidR="003D0023" w:rsidRPr="000D0CE3">
        <w:t xml:space="preserve"> </w:t>
      </w:r>
      <w:proofErr w:type="spellStart"/>
      <w:r w:rsidR="003D0023">
        <w:rPr>
          <w:lang w:val="ru-RU"/>
        </w:rPr>
        <w:t>серпня</w:t>
      </w:r>
      <w:proofErr w:type="spellEnd"/>
      <w:r w:rsidR="00416C87" w:rsidRPr="000D0CE3">
        <w:t xml:space="preserve">, </w:t>
      </w:r>
      <w:r>
        <w:t>після</w:t>
      </w:r>
      <w:r w:rsidR="00C80322">
        <w:t xml:space="preserve"> 14.00</w:t>
      </w:r>
      <w:r w:rsidR="00116FF9" w:rsidRPr="000D0CE3">
        <w:rPr>
          <w:lang w:val="ru-RU"/>
        </w:rPr>
        <w:t xml:space="preserve">. </w:t>
      </w:r>
      <w:r>
        <w:t>Ігри</w:t>
      </w:r>
      <w:r w:rsidR="00416C87" w:rsidRPr="000D0CE3">
        <w:t xml:space="preserve"> проводят</w:t>
      </w:r>
      <w:r>
        <w:t>ься на полі зі</w:t>
      </w:r>
      <w:r w:rsidR="00416C87" w:rsidRPr="000D0CE3">
        <w:t xml:space="preserve"> </w:t>
      </w:r>
      <w:r>
        <w:t>штучним покриттям (4-е покоління</w:t>
      </w:r>
      <w:r w:rsidR="00416C87" w:rsidRPr="000D0CE3">
        <w:t>), на УТБ «</w:t>
      </w:r>
      <w:r w:rsidRPr="000C73F1">
        <w:t>ГІРНИК</w:t>
      </w:r>
      <w:r w:rsidR="00416C87" w:rsidRPr="000D0CE3">
        <w:t xml:space="preserve">». 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before="235" w:line="360" w:lineRule="auto"/>
        <w:ind w:right="-1" w:firstLine="709"/>
        <w:jc w:val="center"/>
        <w:rPr>
          <w:b/>
          <w:u w:val="single"/>
        </w:rPr>
      </w:pPr>
      <w:proofErr w:type="gramStart"/>
      <w:r w:rsidRPr="000D0CE3">
        <w:rPr>
          <w:b/>
          <w:u w:val="single"/>
          <w:lang w:val="en-US"/>
        </w:rPr>
        <w:t>V</w:t>
      </w:r>
      <w:r w:rsidR="000C73F1">
        <w:rPr>
          <w:b/>
          <w:u w:val="single"/>
        </w:rPr>
        <w:t>. Умови проведення і</w:t>
      </w:r>
      <w:r w:rsidRPr="000D0CE3">
        <w:rPr>
          <w:b/>
          <w:u w:val="single"/>
        </w:rPr>
        <w:t xml:space="preserve"> </w:t>
      </w:r>
      <w:r w:rsidR="000C73F1">
        <w:rPr>
          <w:b/>
          <w:u w:val="single"/>
        </w:rPr>
        <w:t>визначення</w:t>
      </w:r>
      <w:r w:rsidRPr="000D0CE3">
        <w:rPr>
          <w:b/>
          <w:u w:val="single"/>
        </w:rPr>
        <w:t xml:space="preserve"> пр</w:t>
      </w:r>
      <w:r w:rsidR="000C73F1">
        <w:rPr>
          <w:b/>
          <w:u w:val="single"/>
        </w:rPr>
        <w:t>изових місць</w:t>
      </w:r>
      <w:r w:rsidRPr="000D0CE3">
        <w:rPr>
          <w:b/>
          <w:u w:val="single"/>
        </w:rPr>
        <w:t>.</w:t>
      </w:r>
      <w:proofErr w:type="gramEnd"/>
    </w:p>
    <w:p w:rsidR="003D0023" w:rsidRPr="000D0CE3" w:rsidRDefault="003D0023" w:rsidP="003D0023">
      <w:pPr>
        <w:widowControl w:val="0"/>
        <w:autoSpaceDE w:val="0"/>
        <w:autoSpaceDN w:val="0"/>
        <w:adjustRightInd w:val="0"/>
        <w:spacing w:before="235" w:line="360" w:lineRule="auto"/>
        <w:ind w:right="-1" w:firstLine="709"/>
        <w:jc w:val="both"/>
        <w:rPr>
          <w:lang w:val="ru-RU"/>
        </w:rPr>
      </w:pPr>
      <w:r>
        <w:t>Ігри</w:t>
      </w:r>
      <w:r w:rsidRPr="000D0CE3">
        <w:t xml:space="preserve"> проводят</w:t>
      </w:r>
      <w:r>
        <w:t>ься по груповій системі</w:t>
      </w:r>
      <w:r w:rsidRPr="000D0CE3">
        <w:t xml:space="preserve"> </w:t>
      </w:r>
      <w:r w:rsidRPr="000D0CE3">
        <w:rPr>
          <w:lang w:val="ru-RU"/>
        </w:rPr>
        <w:t>8</w:t>
      </w:r>
      <w:r w:rsidRPr="000D0CE3">
        <w:t xml:space="preserve"> команд (</w:t>
      </w:r>
      <w:r w:rsidRPr="000D0CE3">
        <w:rPr>
          <w:lang w:val="ru-RU"/>
        </w:rPr>
        <w:t>4</w:t>
      </w:r>
      <w:r w:rsidRPr="000D0CE3">
        <w:t xml:space="preserve"> команд</w:t>
      </w:r>
      <w:r>
        <w:rPr>
          <w:lang w:val="ru-RU"/>
        </w:rPr>
        <w:t>и</w:t>
      </w:r>
      <w:r>
        <w:t xml:space="preserve"> дві групи</w:t>
      </w:r>
      <w:r w:rsidRPr="000D0CE3">
        <w:rPr>
          <w:lang w:val="ru-RU"/>
        </w:rPr>
        <w:t>)</w:t>
      </w:r>
      <w:r w:rsidRPr="000D0CE3">
        <w:t xml:space="preserve">. </w:t>
      </w:r>
      <w:r w:rsidRPr="00277B81">
        <w:t>Очки</w:t>
      </w:r>
      <w:r w:rsidRPr="000D0CE3">
        <w:t xml:space="preserve"> </w:t>
      </w:r>
      <w:r>
        <w:t>нараховуються</w:t>
      </w:r>
      <w:r w:rsidRPr="000D0CE3">
        <w:t xml:space="preserve"> </w:t>
      </w:r>
      <w:r>
        <w:t>наступним</w:t>
      </w:r>
      <w:r w:rsidRPr="000D0CE3">
        <w:t xml:space="preserve"> </w:t>
      </w:r>
      <w:r>
        <w:t>чином</w:t>
      </w:r>
      <w:r w:rsidRPr="000D0CE3">
        <w:t xml:space="preserve">: за </w:t>
      </w:r>
      <w:r>
        <w:t>перемогу 3 очки, за нічию 1 очко, за поразку</w:t>
      </w:r>
      <w:r w:rsidRPr="000D0CE3">
        <w:rPr>
          <w:lang w:val="ru-RU"/>
        </w:rPr>
        <w:t xml:space="preserve"> </w:t>
      </w:r>
      <w:r>
        <w:t>0 очок</w:t>
      </w:r>
      <w:r w:rsidRPr="000D0CE3">
        <w:t>.</w:t>
      </w:r>
    </w:p>
    <w:p w:rsidR="003D0023" w:rsidRPr="0031216B" w:rsidRDefault="003D0023" w:rsidP="003D0023">
      <w:pPr>
        <w:widowControl w:val="0"/>
        <w:autoSpaceDE w:val="0"/>
        <w:autoSpaceDN w:val="0"/>
        <w:adjustRightInd w:val="0"/>
        <w:spacing w:before="235" w:line="360" w:lineRule="auto"/>
        <w:ind w:right="-1" w:firstLine="709"/>
        <w:jc w:val="both"/>
      </w:pPr>
      <w:r w:rsidRPr="0031216B">
        <w:t xml:space="preserve">Після ігор групового етапу команди групи А и групи В грають стикові ігри згідно </w:t>
      </w:r>
      <w:r w:rsidRPr="0031216B">
        <w:lastRenderedPageBreak/>
        <w:t>зайнятим місцям у групі: 1А – 1В; 2А - 2В; 3А - 3В; 4А - 4В. Згідно з результатами стикових ігор визначаються підсумкові місця з 1-го по 8-е на турнірі. Якщо в стикових іграх зафіксована нічия, команди пробивають серію пенальті.</w:t>
      </w:r>
    </w:p>
    <w:p w:rsidR="003D0023" w:rsidRPr="000D0CE3" w:rsidRDefault="003D0023" w:rsidP="003D0023">
      <w:pPr>
        <w:widowControl w:val="0"/>
        <w:autoSpaceDE w:val="0"/>
        <w:autoSpaceDN w:val="0"/>
        <w:adjustRightInd w:val="0"/>
        <w:spacing w:before="235" w:line="360" w:lineRule="auto"/>
        <w:ind w:right="-1" w:firstLine="709"/>
        <w:jc w:val="both"/>
      </w:pPr>
      <w:r>
        <w:rPr>
          <w:lang w:val="ru-RU"/>
        </w:rPr>
        <w:t>У</w:t>
      </w:r>
      <w:r w:rsidRPr="000D0CE3">
        <w:t xml:space="preserve"> </w:t>
      </w:r>
      <w:r>
        <w:t>разі</w:t>
      </w:r>
      <w:r w:rsidRPr="000D0CE3">
        <w:t xml:space="preserve"> </w:t>
      </w:r>
      <w:proofErr w:type="gramStart"/>
      <w:r>
        <w:t>р</w:t>
      </w:r>
      <w:proofErr w:type="gramEnd"/>
      <w:r>
        <w:t>івності</w:t>
      </w:r>
      <w:r w:rsidRPr="000D0CE3">
        <w:t xml:space="preserve"> </w:t>
      </w:r>
      <w:r>
        <w:t>усіх показників у дво</w:t>
      </w:r>
      <w:r w:rsidRPr="000D0CE3">
        <w:t xml:space="preserve">х и </w:t>
      </w:r>
      <w:r>
        <w:t>більше</w:t>
      </w:r>
      <w:r w:rsidRPr="000D0CE3">
        <w:t xml:space="preserve"> команд </w:t>
      </w:r>
      <w:r>
        <w:t>місця</w:t>
      </w:r>
      <w:r w:rsidRPr="000D0CE3">
        <w:t xml:space="preserve"> </w:t>
      </w:r>
      <w:r>
        <w:t>визначаються</w:t>
      </w:r>
      <w:r w:rsidRPr="000D0CE3">
        <w:t xml:space="preserve">: </w:t>
      </w:r>
    </w:p>
    <w:p w:rsidR="003D0023" w:rsidRPr="000D0CE3" w:rsidRDefault="003D0023" w:rsidP="003D00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35" w:line="360" w:lineRule="auto"/>
        <w:ind w:left="0" w:right="-1" w:firstLine="709"/>
        <w:jc w:val="both"/>
      </w:pPr>
      <w:r>
        <w:t>по результату і</w:t>
      </w:r>
      <w:r w:rsidRPr="000D0CE3">
        <w:t>г</w:t>
      </w:r>
      <w:r>
        <w:t>ор (гри) між</w:t>
      </w:r>
      <w:r w:rsidRPr="000D0CE3">
        <w:t xml:space="preserve"> командами</w:t>
      </w:r>
      <w:r>
        <w:t>, що сперечаються</w:t>
      </w:r>
      <w:r w:rsidRPr="000D0CE3">
        <w:t>.</w:t>
      </w:r>
    </w:p>
    <w:p w:rsidR="003D0023" w:rsidRPr="000D0CE3" w:rsidRDefault="003D0023" w:rsidP="003D00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35" w:line="360" w:lineRule="auto"/>
        <w:ind w:left="0" w:right="-1" w:firstLine="709"/>
        <w:jc w:val="both"/>
      </w:pPr>
      <w:r w:rsidRPr="000D0CE3">
        <w:t xml:space="preserve">по </w:t>
      </w:r>
      <w:r>
        <w:t>найбільшій кількості перемог</w:t>
      </w:r>
      <w:r w:rsidRPr="000D0CE3">
        <w:t>,</w:t>
      </w:r>
    </w:p>
    <w:p w:rsidR="003D0023" w:rsidRPr="000D0CE3" w:rsidRDefault="003D0023" w:rsidP="003D00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35" w:line="360" w:lineRule="auto"/>
        <w:ind w:left="0" w:right="-1" w:firstLine="709"/>
        <w:jc w:val="both"/>
      </w:pPr>
      <w:r w:rsidRPr="000D0CE3">
        <w:t xml:space="preserve">по </w:t>
      </w:r>
      <w:r>
        <w:t>кращій</w:t>
      </w:r>
      <w:r w:rsidRPr="000D0CE3">
        <w:t xml:space="preserve"> </w:t>
      </w:r>
      <w:r>
        <w:t>різниці</w:t>
      </w:r>
      <w:r w:rsidRPr="000D0CE3">
        <w:t xml:space="preserve"> </w:t>
      </w:r>
      <w:r>
        <w:t>забитих і пропущених м’ячів</w:t>
      </w:r>
      <w:r w:rsidRPr="000D0CE3">
        <w:t>.</w:t>
      </w:r>
    </w:p>
    <w:p w:rsidR="003D0023" w:rsidRPr="000D0CE3" w:rsidRDefault="003D0023" w:rsidP="003D00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35" w:line="360" w:lineRule="auto"/>
        <w:ind w:left="0" w:right="-1" w:firstLine="709"/>
        <w:jc w:val="both"/>
      </w:pPr>
      <w:r>
        <w:t>по найбільшій</w:t>
      </w:r>
      <w:r w:rsidRPr="000D0CE3">
        <w:t xml:space="preserve"> </w:t>
      </w:r>
      <w:r>
        <w:t>кількості забитих м’ячів</w:t>
      </w:r>
      <w:r w:rsidRPr="000D0CE3">
        <w:t>.</w:t>
      </w:r>
    </w:p>
    <w:p w:rsidR="003D0023" w:rsidRPr="000D0CE3" w:rsidRDefault="003D0023" w:rsidP="003D0023">
      <w:pPr>
        <w:widowControl w:val="0"/>
        <w:tabs>
          <w:tab w:val="left" w:pos="851"/>
        </w:tabs>
        <w:autoSpaceDE w:val="0"/>
        <w:autoSpaceDN w:val="0"/>
        <w:adjustRightInd w:val="0"/>
        <w:spacing w:before="9" w:line="360" w:lineRule="auto"/>
        <w:ind w:right="-1" w:firstLine="709"/>
        <w:jc w:val="both"/>
      </w:pPr>
    </w:p>
    <w:p w:rsidR="003D0023" w:rsidRPr="000D0CE3" w:rsidRDefault="003D0023" w:rsidP="003D002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1" w:firstLine="709"/>
        <w:jc w:val="both"/>
      </w:pPr>
      <w:r>
        <w:t>по найменшій</w:t>
      </w:r>
      <w:r w:rsidRPr="000D0CE3">
        <w:t xml:space="preserve"> </w:t>
      </w:r>
      <w:r>
        <w:t>кількості дисциплінарни</w:t>
      </w:r>
      <w:r w:rsidRPr="000D0CE3">
        <w:t xml:space="preserve">х </w:t>
      </w:r>
      <w:r>
        <w:t>покарань</w:t>
      </w:r>
      <w:r w:rsidRPr="000D0CE3">
        <w:t xml:space="preserve"> (</w:t>
      </w:r>
      <w:r>
        <w:t>видалення 3 штрафних очки</w:t>
      </w:r>
      <w:r w:rsidRPr="000D0CE3">
        <w:t xml:space="preserve">, </w:t>
      </w:r>
      <w:r>
        <w:t>попередження 1 штрафн</w:t>
      </w:r>
      <w:r w:rsidRPr="000D0CE3">
        <w:t>е очко).</w:t>
      </w:r>
    </w:p>
    <w:p w:rsidR="003D0023" w:rsidRPr="000D0CE3" w:rsidRDefault="003D0023" w:rsidP="003D0023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center"/>
      </w:pPr>
      <w:r>
        <w:t>У</w:t>
      </w:r>
      <w:r w:rsidRPr="000D0CE3">
        <w:t xml:space="preserve"> </w:t>
      </w:r>
      <w:r>
        <w:t>разі</w:t>
      </w:r>
      <w:r w:rsidRPr="000D0CE3">
        <w:t xml:space="preserve"> </w:t>
      </w:r>
      <w:r>
        <w:t>рівності всі</w:t>
      </w:r>
      <w:r w:rsidRPr="000D0CE3">
        <w:t xml:space="preserve">х </w:t>
      </w:r>
      <w:r>
        <w:t>показників</w:t>
      </w:r>
      <w:r w:rsidRPr="000D0CE3">
        <w:t xml:space="preserve">, </w:t>
      </w:r>
      <w:r>
        <w:t>місця</w:t>
      </w:r>
      <w:r w:rsidRPr="000D0CE3">
        <w:t xml:space="preserve"> </w:t>
      </w:r>
      <w:r>
        <w:t>визначаються</w:t>
      </w:r>
      <w:r w:rsidRPr="000D0CE3">
        <w:t xml:space="preserve"> </w:t>
      </w:r>
      <w:r>
        <w:t>жеребкуванням</w:t>
      </w:r>
      <w:r w:rsidRPr="000D0CE3">
        <w:t>.</w:t>
      </w:r>
    </w:p>
    <w:p w:rsidR="00116C6A" w:rsidRPr="003D0023" w:rsidRDefault="00116C6A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center"/>
        <w:rPr>
          <w:sz w:val="16"/>
          <w:szCs w:val="16"/>
          <w:u w:val="single"/>
        </w:rPr>
      </w:pP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center"/>
        <w:rPr>
          <w:b/>
          <w:u w:val="single"/>
        </w:rPr>
      </w:pPr>
      <w:r w:rsidRPr="000D0CE3">
        <w:rPr>
          <w:b/>
          <w:u w:val="single"/>
        </w:rPr>
        <w:t xml:space="preserve">VI. </w:t>
      </w:r>
      <w:r w:rsidR="00862150">
        <w:rPr>
          <w:b/>
          <w:u w:val="single"/>
        </w:rPr>
        <w:t>Тривалість гри</w:t>
      </w:r>
      <w:r w:rsidRPr="000D0CE3">
        <w:rPr>
          <w:b/>
          <w:u w:val="single"/>
        </w:rPr>
        <w:t>.</w:t>
      </w:r>
    </w:p>
    <w:p w:rsidR="00416C87" w:rsidRPr="000D0CE3" w:rsidRDefault="00862150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>
        <w:t>Г</w:t>
      </w:r>
      <w:r w:rsidR="00416C87" w:rsidRPr="000D0CE3">
        <w:t xml:space="preserve">ра </w:t>
      </w:r>
      <w:r>
        <w:t>складається з 2-х таймі</w:t>
      </w:r>
      <w:r w:rsidR="003D0023">
        <w:t xml:space="preserve">в по </w:t>
      </w:r>
      <w:r w:rsidR="003D0023">
        <w:rPr>
          <w:lang w:val="ru-RU"/>
        </w:rPr>
        <w:t>3</w:t>
      </w:r>
      <w:r w:rsidR="00416C87" w:rsidRPr="000D0CE3">
        <w:t xml:space="preserve">0 </w:t>
      </w:r>
      <w:r>
        <w:t>хвилин з</w:t>
      </w:r>
      <w:r w:rsidR="00416C87" w:rsidRPr="000D0CE3">
        <w:t xml:space="preserve"> 10 </w:t>
      </w:r>
      <w:r w:rsidR="003D0023" w:rsidRPr="003D0023">
        <w:t>хвилиною перервою</w:t>
      </w:r>
      <w:r w:rsidR="00416C87" w:rsidRPr="003D0023">
        <w:t>.</w:t>
      </w:r>
      <w:r w:rsidR="00416C87" w:rsidRPr="000D0CE3">
        <w:t xml:space="preserve"> </w:t>
      </w:r>
    </w:p>
    <w:p w:rsidR="00116C6A" w:rsidRPr="003D0023" w:rsidRDefault="00116C6A" w:rsidP="00116C6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16"/>
          <w:szCs w:val="16"/>
          <w:u w:val="single"/>
        </w:rPr>
      </w:pP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u w:val="single"/>
        </w:rPr>
      </w:pPr>
      <w:r w:rsidRPr="000D0CE3">
        <w:rPr>
          <w:b/>
          <w:u w:val="single"/>
        </w:rPr>
        <w:t>VII. Заявк</w:t>
      </w:r>
      <w:r w:rsidR="00AC009F">
        <w:rPr>
          <w:b/>
          <w:u w:val="single"/>
        </w:rPr>
        <w:t>и та</w:t>
      </w:r>
      <w:r w:rsidR="00862150">
        <w:rPr>
          <w:b/>
          <w:u w:val="single"/>
        </w:rPr>
        <w:t xml:space="preserve"> дисциплінарні</w:t>
      </w:r>
      <w:r w:rsidRPr="000D0CE3">
        <w:rPr>
          <w:b/>
          <w:u w:val="single"/>
        </w:rPr>
        <w:t xml:space="preserve"> проступки.</w:t>
      </w:r>
    </w:p>
    <w:p w:rsidR="00416C87" w:rsidRPr="000D0CE3" w:rsidRDefault="00862150" w:rsidP="00116C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Кожна команда може заявити</w:t>
      </w:r>
      <w:r w:rsidR="00416C87" w:rsidRPr="000D0CE3">
        <w:t xml:space="preserve"> 20 </w:t>
      </w:r>
      <w:r w:rsidR="00AC009F">
        <w:t>гравців і</w:t>
      </w:r>
      <w:r>
        <w:t xml:space="preserve"> 2-х тренерів. Заявки команд у</w:t>
      </w:r>
      <w:r w:rsidR="00416C87" w:rsidRPr="000D0CE3">
        <w:t xml:space="preserve"> </w:t>
      </w:r>
      <w:r w:rsidR="0031216B">
        <w:t>встановленій</w:t>
      </w:r>
      <w:r>
        <w:t xml:space="preserve"> формі з візою</w:t>
      </w:r>
      <w:r w:rsidR="00416C87" w:rsidRPr="000D0CE3">
        <w:t xml:space="preserve"> </w:t>
      </w:r>
      <w:r>
        <w:t>лікаря</w:t>
      </w:r>
      <w:r w:rsidR="00416C87" w:rsidRPr="000D0CE3">
        <w:t xml:space="preserve"> на </w:t>
      </w:r>
      <w:r>
        <w:t>кожного</w:t>
      </w:r>
      <w:r w:rsidR="00416C87" w:rsidRPr="000D0CE3">
        <w:t xml:space="preserve"> </w:t>
      </w:r>
      <w:r>
        <w:t>гравця</w:t>
      </w:r>
      <w:r w:rsidR="00416C87" w:rsidRPr="000D0CE3">
        <w:t xml:space="preserve"> подают</w:t>
      </w:r>
      <w:r>
        <w:t xml:space="preserve">ься в мандатну </w:t>
      </w:r>
      <w:r w:rsidR="0031216B">
        <w:t>комісію</w:t>
      </w:r>
      <w:r>
        <w:t xml:space="preserve"> в день приїзду. Футболі</w:t>
      </w:r>
      <w:r w:rsidR="00416C87" w:rsidRPr="000D0CE3">
        <w:t xml:space="preserve">ст, </w:t>
      </w:r>
      <w:r>
        <w:t>який отримав в одній грі</w:t>
      </w:r>
      <w:r w:rsidR="00416C87" w:rsidRPr="000D0CE3">
        <w:t xml:space="preserve"> 2 </w:t>
      </w:r>
      <w:r>
        <w:t>попередження</w:t>
      </w:r>
      <w:r w:rsidR="00416C87" w:rsidRPr="000D0CE3">
        <w:t>, пропустит</w:t>
      </w:r>
      <w:r>
        <w:t>ь</w:t>
      </w:r>
      <w:r w:rsidR="00416C87" w:rsidRPr="000D0CE3">
        <w:t xml:space="preserve"> </w:t>
      </w:r>
      <w:r>
        <w:t>наступну гру. Футболі</w:t>
      </w:r>
      <w:r w:rsidR="00416C87" w:rsidRPr="000D0CE3">
        <w:t xml:space="preserve">ст, </w:t>
      </w:r>
      <w:r>
        <w:t>видалений з поля, пропускає</w:t>
      </w:r>
      <w:r w:rsidR="00416C87" w:rsidRPr="000D0CE3">
        <w:t xml:space="preserve"> </w:t>
      </w:r>
      <w:r>
        <w:t xml:space="preserve">наступну </w:t>
      </w:r>
      <w:r w:rsidR="00AC009F">
        <w:t>гру і</w:t>
      </w:r>
      <w:r w:rsidR="00416C87" w:rsidRPr="000D0CE3">
        <w:t xml:space="preserve"> </w:t>
      </w:r>
      <w:r>
        <w:t>має</w:t>
      </w:r>
      <w:r w:rsidR="00416C87" w:rsidRPr="000D0CE3">
        <w:t xml:space="preserve"> право </w:t>
      </w:r>
      <w:r>
        <w:t>приймати участь</w:t>
      </w:r>
      <w:r w:rsidR="00416C87" w:rsidRPr="000D0CE3">
        <w:t xml:space="preserve"> в </w:t>
      </w:r>
      <w:r>
        <w:t>наступних матчах після рішенн</w:t>
      </w:r>
      <w:r w:rsidR="00416C87" w:rsidRPr="000D0CE3">
        <w:t>я судейс</w:t>
      </w:r>
      <w:r>
        <w:t>ької колегії</w:t>
      </w:r>
      <w:r w:rsidR="00AC009F">
        <w:t xml:space="preserve"> і</w:t>
      </w:r>
      <w:r w:rsidR="00416C87" w:rsidRPr="000D0CE3">
        <w:t xml:space="preserve"> </w:t>
      </w:r>
      <w:r>
        <w:t>головним</w:t>
      </w:r>
      <w:r w:rsidR="00416C87" w:rsidRPr="000D0CE3">
        <w:t xml:space="preserve"> </w:t>
      </w:r>
      <w:r>
        <w:t>суддею</w:t>
      </w:r>
      <w:r w:rsidR="00416C87" w:rsidRPr="000D0CE3">
        <w:t xml:space="preserve"> </w:t>
      </w:r>
      <w:r>
        <w:t>змагань</w:t>
      </w:r>
      <w:r w:rsidR="00416C87" w:rsidRPr="000D0CE3">
        <w:t xml:space="preserve">. </w:t>
      </w:r>
      <w:r w:rsidR="00705234">
        <w:t>Покарання ви</w:t>
      </w:r>
      <w:r w:rsidR="00416C87" w:rsidRPr="000D0CE3">
        <w:t>носит</w:t>
      </w:r>
      <w:r w:rsidR="00705234">
        <w:t>ь</w:t>
      </w:r>
      <w:r w:rsidR="00416C87" w:rsidRPr="000D0CE3">
        <w:t xml:space="preserve">ся в </w:t>
      </w:r>
      <w:r w:rsidR="00705234">
        <w:t>залежності від</w:t>
      </w:r>
      <w:r w:rsidR="00416C87" w:rsidRPr="000D0CE3">
        <w:t xml:space="preserve"> </w:t>
      </w:r>
      <w:r w:rsidR="00705234">
        <w:t>рівня проступку</w:t>
      </w:r>
      <w:r w:rsidR="00416C87" w:rsidRPr="000D0CE3">
        <w:t xml:space="preserve">. </w:t>
      </w:r>
    </w:p>
    <w:p w:rsidR="00416C87" w:rsidRPr="000D0CE3" w:rsidRDefault="00416C87" w:rsidP="00116C6A">
      <w:pPr>
        <w:spacing w:line="360" w:lineRule="auto"/>
        <w:ind w:right="-1" w:firstLine="709"/>
        <w:jc w:val="both"/>
      </w:pPr>
      <w:r w:rsidRPr="000D0CE3">
        <w:t>В одном</w:t>
      </w:r>
      <w:r w:rsidR="00705234">
        <w:t>у матчі</w:t>
      </w:r>
      <w:r w:rsidRPr="000D0CE3">
        <w:t xml:space="preserve"> </w:t>
      </w:r>
      <w:r w:rsidR="00705234">
        <w:t>дозволяється</w:t>
      </w:r>
      <w:r w:rsidRPr="000D0CE3">
        <w:t xml:space="preserve"> </w:t>
      </w:r>
      <w:r w:rsidR="003D0023">
        <w:t xml:space="preserve">замінювати </w:t>
      </w:r>
      <w:r w:rsidR="003D0023">
        <w:rPr>
          <w:lang w:val="ru-RU"/>
        </w:rPr>
        <w:t>7</w:t>
      </w:r>
      <w:r w:rsidR="00705234">
        <w:t xml:space="preserve"> польових гравців і</w:t>
      </w:r>
      <w:r w:rsidRPr="000D0CE3">
        <w:t xml:space="preserve"> 1 </w:t>
      </w:r>
      <w:r w:rsidR="00D728B8">
        <w:t>воротаря.</w:t>
      </w:r>
      <w:r w:rsidR="00705234">
        <w:t xml:space="preserve"> Заміни</w:t>
      </w:r>
      <w:r w:rsidRPr="000D0CE3">
        <w:t xml:space="preserve"> проводят</w:t>
      </w:r>
      <w:r w:rsidR="00705234">
        <w:t>ься відповідно до правил</w:t>
      </w:r>
      <w:r w:rsidRPr="000D0CE3">
        <w:t xml:space="preserve"> ФФУ и </w:t>
      </w:r>
      <w:r w:rsidRPr="000D0CE3">
        <w:rPr>
          <w:lang w:val="en-US"/>
        </w:rPr>
        <w:t>FIFA</w:t>
      </w:r>
      <w:r w:rsidRPr="000D0CE3">
        <w:t xml:space="preserve">, </w:t>
      </w:r>
      <w:r w:rsidR="00705234">
        <w:t>але</w:t>
      </w:r>
      <w:r w:rsidRPr="000D0CE3">
        <w:t xml:space="preserve"> </w:t>
      </w:r>
      <w:r w:rsidR="0031216B">
        <w:t>тільки</w:t>
      </w:r>
      <w:r w:rsidR="00705234">
        <w:t xml:space="preserve"> з дозволу</w:t>
      </w:r>
      <w:r w:rsidRPr="000D0CE3">
        <w:t xml:space="preserve"> </w:t>
      </w:r>
      <w:r w:rsidR="00705234">
        <w:t>арбітра і тільки з центральної лінії</w:t>
      </w:r>
      <w:r w:rsidRPr="000D0CE3">
        <w:t>.</w:t>
      </w:r>
    </w:p>
    <w:p w:rsidR="00416C87" w:rsidRPr="000D0CE3" w:rsidRDefault="00705234" w:rsidP="00116C6A">
      <w:pPr>
        <w:spacing w:line="360" w:lineRule="auto"/>
        <w:ind w:right="-1" w:firstLine="709"/>
        <w:jc w:val="both"/>
      </w:pPr>
      <w:r>
        <w:t>При необхі</w:t>
      </w:r>
      <w:r w:rsidR="00416C87" w:rsidRPr="000D0CE3">
        <w:t>д</w:t>
      </w:r>
      <w:r>
        <w:t>ності</w:t>
      </w:r>
      <w:r w:rsidR="00416C87" w:rsidRPr="000D0CE3">
        <w:t xml:space="preserve"> </w:t>
      </w:r>
      <w:r>
        <w:t>Головний суддя</w:t>
      </w:r>
      <w:r w:rsidR="00416C87" w:rsidRPr="000D0CE3">
        <w:t xml:space="preserve"> </w:t>
      </w:r>
      <w:r>
        <w:t>змагань</w:t>
      </w:r>
      <w:r w:rsidR="00416C87" w:rsidRPr="000D0CE3">
        <w:t xml:space="preserve"> консульт</w:t>
      </w:r>
      <w:r>
        <w:t>ує Комітет турніру</w:t>
      </w:r>
      <w:r w:rsidR="00416C87" w:rsidRPr="000D0CE3">
        <w:t xml:space="preserve"> по </w:t>
      </w:r>
      <w:r>
        <w:t>всі</w:t>
      </w:r>
      <w:r w:rsidR="00416C87" w:rsidRPr="000D0CE3">
        <w:t xml:space="preserve">м </w:t>
      </w:r>
      <w:r>
        <w:t>питанням</w:t>
      </w:r>
      <w:r w:rsidR="00416C87" w:rsidRPr="000D0CE3">
        <w:t xml:space="preserve">, </w:t>
      </w:r>
      <w:r>
        <w:t>що стосуються роботи суддів та ї</w:t>
      </w:r>
      <w:r w:rsidR="00416C87" w:rsidRPr="000D0CE3">
        <w:t xml:space="preserve">х </w:t>
      </w:r>
      <w:r>
        <w:t>помічників</w:t>
      </w:r>
      <w:r w:rsidR="00416C87" w:rsidRPr="000D0CE3">
        <w:t>.</w:t>
      </w:r>
    </w:p>
    <w:p w:rsidR="00416C87" w:rsidRPr="000D0CE3" w:rsidRDefault="00705234" w:rsidP="00116C6A">
      <w:pPr>
        <w:spacing w:line="360" w:lineRule="auto"/>
        <w:ind w:right="-1" w:firstLine="709"/>
        <w:jc w:val="both"/>
      </w:pPr>
      <w:r>
        <w:t>Кожна</w:t>
      </w:r>
      <w:r w:rsidR="00416C87" w:rsidRPr="000D0CE3">
        <w:t xml:space="preserve"> команда привозит</w:t>
      </w:r>
      <w:r>
        <w:t>ь</w:t>
      </w:r>
      <w:r w:rsidR="00416C87" w:rsidRPr="000D0CE3">
        <w:t xml:space="preserve"> альтернативн</w:t>
      </w:r>
      <w:r>
        <w:t>і форми</w:t>
      </w:r>
      <w:r w:rsidR="00416C87" w:rsidRPr="000D0CE3">
        <w:t xml:space="preserve">. Команда, </w:t>
      </w:r>
      <w:r>
        <w:t>зазначена</w:t>
      </w:r>
      <w:r w:rsidR="00416C87" w:rsidRPr="000D0CE3">
        <w:t xml:space="preserve"> </w:t>
      </w:r>
      <w:r>
        <w:t>другою в програмі проведення матчів</w:t>
      </w:r>
      <w:r w:rsidR="00416C87" w:rsidRPr="000D0CE3">
        <w:t xml:space="preserve">, </w:t>
      </w:r>
      <w:r>
        <w:t>вважається командою</w:t>
      </w:r>
      <w:r w:rsidR="00416C87" w:rsidRPr="000D0CE3">
        <w:t xml:space="preserve"> на </w:t>
      </w:r>
      <w:r>
        <w:t>виїзді</w:t>
      </w:r>
      <w:r w:rsidR="00AC009F">
        <w:t xml:space="preserve"> та</w:t>
      </w:r>
      <w:r w:rsidR="00416C87" w:rsidRPr="000D0CE3">
        <w:t xml:space="preserve"> при </w:t>
      </w:r>
      <w:r>
        <w:t>необхідності грає в запасній формі</w:t>
      </w:r>
      <w:r w:rsidR="00416C87" w:rsidRPr="000D0CE3">
        <w:t>.</w:t>
      </w:r>
    </w:p>
    <w:p w:rsidR="00116C6A" w:rsidRPr="000D0CE3" w:rsidRDefault="00116C6A" w:rsidP="00116C6A">
      <w:pPr>
        <w:spacing w:line="360" w:lineRule="auto"/>
        <w:ind w:right="-1" w:firstLine="709"/>
        <w:jc w:val="center"/>
        <w:rPr>
          <w:u w:val="single"/>
          <w:lang w:val="ru-RU"/>
        </w:rPr>
      </w:pPr>
    </w:p>
    <w:p w:rsidR="00D41053" w:rsidRPr="000D0CE3" w:rsidRDefault="00D41053" w:rsidP="00116C6A">
      <w:pPr>
        <w:spacing w:line="360" w:lineRule="auto"/>
        <w:ind w:right="-1" w:firstLine="709"/>
        <w:jc w:val="center"/>
        <w:rPr>
          <w:u w:val="single"/>
          <w:lang w:val="ru-RU"/>
        </w:rPr>
      </w:pPr>
    </w:p>
    <w:p w:rsidR="00416C87" w:rsidRPr="000D0CE3" w:rsidRDefault="00705234" w:rsidP="00116C6A">
      <w:pPr>
        <w:spacing w:line="360" w:lineRule="auto"/>
        <w:ind w:right="-1" w:firstLine="709"/>
        <w:jc w:val="center"/>
        <w:rPr>
          <w:b/>
          <w:u w:val="single"/>
          <w:lang w:val="ru-RU"/>
        </w:rPr>
      </w:pPr>
      <w:r>
        <w:rPr>
          <w:b/>
          <w:u w:val="single"/>
        </w:rPr>
        <w:t>VIII. Умови прийому</w:t>
      </w:r>
      <w:r w:rsidR="00416C87" w:rsidRPr="000D0CE3">
        <w:rPr>
          <w:b/>
          <w:u w:val="single"/>
        </w:rPr>
        <w:t xml:space="preserve"> команд.</w:t>
      </w:r>
    </w:p>
    <w:p w:rsidR="00416C87" w:rsidRPr="000D0CE3" w:rsidRDefault="00705234" w:rsidP="00705234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>
        <w:lastRenderedPageBreak/>
        <w:t>Усі</w:t>
      </w:r>
      <w:r w:rsidR="00416C87" w:rsidRPr="000D0CE3">
        <w:t xml:space="preserve"> </w:t>
      </w:r>
      <w:r>
        <w:t>витрати</w:t>
      </w:r>
      <w:r w:rsidR="00416C87" w:rsidRPr="000D0CE3">
        <w:t xml:space="preserve">, </w:t>
      </w:r>
      <w:r w:rsidR="001F236D">
        <w:t>пов’язані</w:t>
      </w:r>
      <w:r>
        <w:t xml:space="preserve"> з відрядженням команд (проїзд в обидва</w:t>
      </w:r>
      <w:r w:rsidR="00416C87" w:rsidRPr="000D0CE3">
        <w:t xml:space="preserve"> </w:t>
      </w:r>
      <w:r>
        <w:t>сторони</w:t>
      </w:r>
      <w:r w:rsidR="00416C87" w:rsidRPr="000D0CE3">
        <w:t xml:space="preserve">, </w:t>
      </w:r>
      <w:r>
        <w:t>добові</w:t>
      </w:r>
      <w:r w:rsidR="00416C87" w:rsidRPr="000D0CE3">
        <w:t xml:space="preserve"> в </w:t>
      </w:r>
      <w:r>
        <w:t>дорозі</w:t>
      </w:r>
      <w:r w:rsidR="00416C87" w:rsidRPr="000D0CE3">
        <w:t xml:space="preserve">, </w:t>
      </w:r>
      <w:r>
        <w:t>харчування і проживання, страхування</w:t>
      </w:r>
      <w:r w:rsidR="00416C87" w:rsidRPr="000D0CE3">
        <w:t>) несут</w:t>
      </w:r>
      <w:r>
        <w:t>ь</w:t>
      </w:r>
      <w:r w:rsidR="00416C87" w:rsidRPr="000D0CE3">
        <w:t xml:space="preserve"> </w:t>
      </w:r>
      <w:r>
        <w:t>відряджуючі організації</w:t>
      </w:r>
      <w:r w:rsidR="00416C87" w:rsidRPr="000D0CE3">
        <w:t xml:space="preserve">. </w:t>
      </w:r>
    </w:p>
    <w:p w:rsidR="00416C87" w:rsidRPr="000D0CE3" w:rsidRDefault="001F236D" w:rsidP="00116C6A">
      <w:pPr>
        <w:widowControl w:val="0"/>
        <w:tabs>
          <w:tab w:val="left" w:pos="1541"/>
          <w:tab w:val="left" w:pos="8103"/>
        </w:tabs>
        <w:autoSpaceDE w:val="0"/>
        <w:autoSpaceDN w:val="0"/>
        <w:adjustRightInd w:val="0"/>
        <w:spacing w:line="360" w:lineRule="auto"/>
        <w:ind w:right="-1" w:firstLine="709"/>
        <w:jc w:val="both"/>
      </w:pPr>
      <w:r>
        <w:t>Вступний</w:t>
      </w:r>
      <w:r w:rsidR="00307B86" w:rsidRPr="000D0CE3">
        <w:t xml:space="preserve"> </w:t>
      </w:r>
      <w:r>
        <w:t>внесок</w:t>
      </w:r>
      <w:r w:rsidR="00307B86" w:rsidRPr="000D0CE3">
        <w:t xml:space="preserve"> </w:t>
      </w:r>
      <w:r w:rsidR="00307B86" w:rsidRPr="000D0CE3">
        <w:rPr>
          <w:lang w:val="ru-RU"/>
        </w:rPr>
        <w:t>2000</w:t>
      </w:r>
      <w:r w:rsidR="00416C87" w:rsidRPr="000D0CE3">
        <w:t xml:space="preserve"> грн. </w:t>
      </w:r>
      <w:r>
        <w:t>від</w:t>
      </w:r>
      <w:r w:rsidR="00416C87" w:rsidRPr="000D0CE3">
        <w:t xml:space="preserve"> </w:t>
      </w:r>
      <w:r>
        <w:t>кожної команди</w:t>
      </w:r>
      <w:r w:rsidR="00416C87" w:rsidRPr="000D0CE3">
        <w:t xml:space="preserve">,  </w:t>
      </w:r>
      <w:r>
        <w:t>приймається Комі</w:t>
      </w:r>
      <w:r w:rsidR="00416C87" w:rsidRPr="000D0CE3">
        <w:t xml:space="preserve">тетом </w:t>
      </w:r>
      <w:r>
        <w:t>змагань</w:t>
      </w:r>
      <w:r w:rsidR="00416C87" w:rsidRPr="000D0CE3">
        <w:t xml:space="preserve"> в день</w:t>
      </w:r>
      <w:r>
        <w:t xml:space="preserve"> приїзду</w:t>
      </w:r>
      <w:r w:rsidR="00416C87" w:rsidRPr="000D0CE3">
        <w:t xml:space="preserve">. </w:t>
      </w:r>
    </w:p>
    <w:p w:rsidR="00416C87" w:rsidRPr="000D0CE3" w:rsidRDefault="001F236D" w:rsidP="00116C6A">
      <w:pPr>
        <w:widowControl w:val="0"/>
        <w:tabs>
          <w:tab w:val="left" w:pos="1541"/>
          <w:tab w:val="left" w:pos="8103"/>
        </w:tabs>
        <w:autoSpaceDE w:val="0"/>
        <w:autoSpaceDN w:val="0"/>
        <w:adjustRightInd w:val="0"/>
        <w:spacing w:line="360" w:lineRule="auto"/>
        <w:ind w:right="-1" w:firstLine="709"/>
        <w:jc w:val="both"/>
      </w:pPr>
      <w:r>
        <w:t>Витрати</w:t>
      </w:r>
      <w:r w:rsidR="00416C87" w:rsidRPr="000D0CE3">
        <w:t xml:space="preserve">, </w:t>
      </w:r>
      <w:r>
        <w:t>пов’язані з оплатою</w:t>
      </w:r>
      <w:r w:rsidR="00416C87" w:rsidRPr="000D0CE3">
        <w:t xml:space="preserve"> </w:t>
      </w:r>
      <w:r>
        <w:t>суддівської колегії</w:t>
      </w:r>
      <w:r w:rsidR="00416C87" w:rsidRPr="000D0CE3">
        <w:t xml:space="preserve">, </w:t>
      </w:r>
      <w:r>
        <w:t>придбання</w:t>
      </w:r>
      <w:r w:rsidR="00416C87" w:rsidRPr="000D0CE3">
        <w:t xml:space="preserve"> </w:t>
      </w:r>
      <w:r>
        <w:t>атрибутики для нагородження</w:t>
      </w:r>
      <w:r w:rsidR="00307B86" w:rsidRPr="000D0CE3">
        <w:t xml:space="preserve"> за </w:t>
      </w:r>
      <w:r>
        <w:t>рахунок</w:t>
      </w:r>
      <w:r w:rsidR="00307B86" w:rsidRPr="000D0CE3">
        <w:t xml:space="preserve"> ФК «</w:t>
      </w:r>
      <w:proofErr w:type="spellStart"/>
      <w:r>
        <w:rPr>
          <w:lang w:val="ru-RU"/>
        </w:rPr>
        <w:t>Гірни</w:t>
      </w:r>
      <w:r w:rsidR="00307B86" w:rsidRPr="000D0CE3">
        <w:rPr>
          <w:lang w:val="ru-RU"/>
        </w:rPr>
        <w:t>к</w:t>
      </w:r>
      <w:proofErr w:type="spellEnd"/>
      <w:r w:rsidR="00416C87" w:rsidRPr="000D0CE3">
        <w:t xml:space="preserve">». </w:t>
      </w:r>
    </w:p>
    <w:p w:rsidR="00416C87" w:rsidRPr="000D0CE3" w:rsidRDefault="001F236D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ru-RU"/>
        </w:rPr>
      </w:pPr>
      <w:r>
        <w:t>Вартість</w:t>
      </w:r>
      <w:r w:rsidR="00416C87" w:rsidRPr="000D0CE3">
        <w:t xml:space="preserve"> </w:t>
      </w:r>
      <w:r>
        <w:t>харчування и проживання</w:t>
      </w:r>
      <w:r w:rsidR="00416C87" w:rsidRPr="000D0CE3">
        <w:t xml:space="preserve"> </w:t>
      </w:r>
      <w:r w:rsidR="00D728B8">
        <w:rPr>
          <w:lang w:val="ru-RU"/>
        </w:rPr>
        <w:t>42</w:t>
      </w:r>
      <w:r>
        <w:t>0 грн. на добу за одну</w:t>
      </w:r>
      <w:r w:rsidR="00416C87" w:rsidRPr="000D0CE3">
        <w:t xml:space="preserve"> </w:t>
      </w:r>
      <w:r>
        <w:t>людину</w:t>
      </w:r>
      <w:r w:rsidR="00416C87" w:rsidRPr="000D0CE3">
        <w:t xml:space="preserve"> (</w:t>
      </w:r>
      <w:r>
        <w:t>готель</w:t>
      </w:r>
      <w:r w:rsidR="00416C87" w:rsidRPr="000D0CE3">
        <w:t xml:space="preserve"> «</w:t>
      </w:r>
      <w:proofErr w:type="spellStart"/>
      <w:r w:rsidR="00D728B8">
        <w:rPr>
          <w:lang w:val="ru-RU"/>
        </w:rPr>
        <w:t>Делюкс</w:t>
      </w:r>
      <w:proofErr w:type="spellEnd"/>
      <w:r w:rsidR="00416C87" w:rsidRPr="000D0CE3">
        <w:t xml:space="preserve">»). </w:t>
      </w:r>
      <w:r w:rsidR="00307B86" w:rsidRPr="000D0CE3">
        <w:rPr>
          <w:lang w:val="ru-RU"/>
        </w:rPr>
        <w:t>Т</w:t>
      </w:r>
      <w:r w:rsidR="00AC009F">
        <w:t>ранспортні</w:t>
      </w:r>
      <w:r w:rsidR="00307B86" w:rsidRPr="000D0CE3">
        <w:t xml:space="preserve"> </w:t>
      </w:r>
      <w:r>
        <w:t>витрати</w:t>
      </w:r>
      <w:r w:rsidR="00307B86" w:rsidRPr="000D0CE3">
        <w:t xml:space="preserve"> (</w:t>
      </w:r>
      <w:r>
        <w:t>готель-стаді</w:t>
      </w:r>
      <w:r w:rsidR="00307B86" w:rsidRPr="000D0CE3">
        <w:t>он-</w:t>
      </w:r>
      <w:r>
        <w:t>готель</w:t>
      </w:r>
      <w:r w:rsidR="00307B86" w:rsidRPr="000D0CE3">
        <w:t>)</w:t>
      </w:r>
      <w:r w:rsidR="00307B86" w:rsidRPr="000D0CE3">
        <w:rPr>
          <w:lang w:val="ru-RU"/>
        </w:rPr>
        <w:t xml:space="preserve"> – 400 </w:t>
      </w:r>
      <w:proofErr w:type="spellStart"/>
      <w:r w:rsidR="00307B86" w:rsidRPr="000D0CE3">
        <w:rPr>
          <w:lang w:val="ru-RU"/>
        </w:rPr>
        <w:t>грн</w:t>
      </w:r>
      <w:proofErr w:type="spellEnd"/>
      <w:r w:rsidR="00307B86" w:rsidRPr="000D0CE3">
        <w:rPr>
          <w:lang w:val="ru-RU"/>
        </w:rPr>
        <w:t>.</w:t>
      </w:r>
    </w:p>
    <w:p w:rsidR="00416C87" w:rsidRPr="000D0CE3" w:rsidRDefault="001F236D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u w:val="single"/>
        </w:rPr>
      </w:pPr>
      <w:r>
        <w:t>Кожна</w:t>
      </w:r>
      <w:r w:rsidR="00416C87" w:rsidRPr="000D0CE3">
        <w:t xml:space="preserve"> команда </w:t>
      </w:r>
      <w:r>
        <w:t>повинна</w:t>
      </w:r>
      <w:r w:rsidR="00416C87" w:rsidRPr="000D0CE3">
        <w:t xml:space="preserve"> </w:t>
      </w:r>
      <w:r>
        <w:t>самостійно</w:t>
      </w:r>
      <w:r w:rsidR="00416C87" w:rsidRPr="000D0CE3">
        <w:t xml:space="preserve"> </w:t>
      </w:r>
      <w:r w:rsidR="007346FE">
        <w:t>потурбуватись</w:t>
      </w:r>
      <w:r w:rsidR="00416C87" w:rsidRPr="000D0CE3">
        <w:t xml:space="preserve"> </w:t>
      </w:r>
      <w:r w:rsidR="007346FE">
        <w:t>про свою страховку</w:t>
      </w:r>
      <w:r w:rsidR="00416C87" w:rsidRPr="000D0CE3">
        <w:t xml:space="preserve"> на </w:t>
      </w:r>
      <w:r w:rsidR="007346FE">
        <w:t>час проведення турніру</w:t>
      </w:r>
      <w:r w:rsidR="00416C87" w:rsidRPr="000D0CE3">
        <w:t>.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center"/>
        <w:rPr>
          <w:b/>
          <w:u w:val="single"/>
        </w:rPr>
      </w:pPr>
      <w:r w:rsidRPr="000D0CE3">
        <w:rPr>
          <w:b/>
          <w:u w:val="single"/>
        </w:rPr>
        <w:t xml:space="preserve">IX. </w:t>
      </w:r>
      <w:r w:rsidR="007346FE">
        <w:rPr>
          <w:b/>
          <w:u w:val="single"/>
        </w:rPr>
        <w:t>Нагородження</w:t>
      </w:r>
      <w:r w:rsidRPr="000D0CE3">
        <w:rPr>
          <w:b/>
          <w:u w:val="single"/>
        </w:rPr>
        <w:t>.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 w:rsidRPr="000D0CE3">
        <w:t xml:space="preserve">Команда, </w:t>
      </w:r>
      <w:r w:rsidR="007346FE">
        <w:t>що зайняла 1 місце</w:t>
      </w:r>
      <w:r w:rsidRPr="000D0CE3">
        <w:t xml:space="preserve">, </w:t>
      </w:r>
      <w:r w:rsidR="007346FE">
        <w:t>нагороджується</w:t>
      </w:r>
      <w:r w:rsidRPr="000D0CE3">
        <w:t xml:space="preserve"> кубком, дипломом. </w:t>
      </w:r>
    </w:p>
    <w:p w:rsidR="00416C87" w:rsidRPr="000D0CE3" w:rsidRDefault="007346FE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>
        <w:t>Команди</w:t>
      </w:r>
      <w:r w:rsidR="00416C87" w:rsidRPr="000D0CE3">
        <w:t xml:space="preserve">, </w:t>
      </w:r>
      <w:r>
        <w:t>що зайняли</w:t>
      </w:r>
      <w:r w:rsidR="00416C87" w:rsidRPr="000D0CE3">
        <w:t xml:space="preserve"> 2-3 </w:t>
      </w:r>
      <w:r>
        <w:t>місця</w:t>
      </w:r>
      <w:r w:rsidR="00416C87" w:rsidRPr="000D0CE3">
        <w:t xml:space="preserve"> </w:t>
      </w:r>
      <w:r>
        <w:t>нагороджуються</w:t>
      </w:r>
      <w:r w:rsidR="00416C87" w:rsidRPr="000D0CE3">
        <w:t xml:space="preserve"> кубками, дипломами, </w:t>
      </w:r>
    </w:p>
    <w:p w:rsidR="00416C87" w:rsidRPr="000D0CE3" w:rsidRDefault="007346FE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>
        <w:t>Гравці</w:t>
      </w:r>
      <w:r w:rsidR="00416C87" w:rsidRPr="000D0CE3">
        <w:t xml:space="preserve">, </w:t>
      </w:r>
      <w:r>
        <w:t>визнані</w:t>
      </w:r>
      <w:r w:rsidR="00416C87" w:rsidRPr="000D0CE3">
        <w:t xml:space="preserve"> </w:t>
      </w:r>
      <w:r>
        <w:t>кращими у</w:t>
      </w:r>
      <w:r w:rsidR="00416C87" w:rsidRPr="000D0CE3">
        <w:t xml:space="preserve"> </w:t>
      </w:r>
      <w:r>
        <w:t>своєму</w:t>
      </w:r>
      <w:r w:rsidR="00416C87" w:rsidRPr="000D0CE3">
        <w:t xml:space="preserve"> амплуа </w:t>
      </w:r>
      <w:r>
        <w:t>нагороджуються призами і</w:t>
      </w:r>
      <w:r w:rsidR="00416C87" w:rsidRPr="000D0CE3">
        <w:t xml:space="preserve"> грамотами. </w:t>
      </w:r>
    </w:p>
    <w:p w:rsidR="00416C87" w:rsidRPr="000D0CE3" w:rsidRDefault="007346FE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i/>
          <w:iCs/>
        </w:rPr>
      </w:pPr>
      <w:r>
        <w:rPr>
          <w:b/>
          <w:i/>
          <w:iCs/>
        </w:rPr>
        <w:t>Дан</w:t>
      </w:r>
      <w:r w:rsidR="00416C87" w:rsidRPr="000D0CE3">
        <w:rPr>
          <w:b/>
          <w:i/>
          <w:iCs/>
        </w:rPr>
        <w:t>е положен</w:t>
      </w:r>
      <w:r>
        <w:rPr>
          <w:b/>
          <w:i/>
          <w:iCs/>
        </w:rPr>
        <w:t>н</w:t>
      </w:r>
      <w:r w:rsidR="0031216B">
        <w:rPr>
          <w:b/>
          <w:i/>
          <w:iCs/>
        </w:rPr>
        <w:t>я</w:t>
      </w:r>
      <w:r w:rsidR="00416C87" w:rsidRPr="000D0CE3">
        <w:rPr>
          <w:b/>
          <w:i/>
          <w:iCs/>
        </w:rPr>
        <w:t xml:space="preserve"> </w:t>
      </w:r>
      <w:r>
        <w:rPr>
          <w:b/>
          <w:i/>
          <w:iCs/>
        </w:rPr>
        <w:t>є</w:t>
      </w:r>
      <w:r w:rsidR="00416C87" w:rsidRPr="000D0CE3">
        <w:rPr>
          <w:b/>
          <w:i/>
          <w:iCs/>
        </w:rPr>
        <w:t xml:space="preserve"> </w:t>
      </w:r>
      <w:r>
        <w:rPr>
          <w:b/>
          <w:i/>
          <w:iCs/>
        </w:rPr>
        <w:t>офіційним</w:t>
      </w:r>
      <w:r w:rsidR="00416C87" w:rsidRPr="000D0CE3">
        <w:rPr>
          <w:b/>
          <w:i/>
          <w:iCs/>
        </w:rPr>
        <w:t xml:space="preserve"> </w:t>
      </w:r>
      <w:r>
        <w:rPr>
          <w:b/>
          <w:i/>
          <w:iCs/>
        </w:rPr>
        <w:t>викликом на турні</w:t>
      </w:r>
      <w:r w:rsidR="00416C87" w:rsidRPr="000D0CE3">
        <w:rPr>
          <w:b/>
          <w:i/>
          <w:iCs/>
        </w:rPr>
        <w:t>р.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</w:p>
    <w:p w:rsidR="00416C87" w:rsidRPr="000D0CE3" w:rsidRDefault="007346FE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>
        <w:t xml:space="preserve">Підтвердження на участь в </w:t>
      </w:r>
      <w:r w:rsidR="0031216B">
        <w:t>турнірі</w:t>
      </w:r>
      <w:r w:rsidR="00416C87" w:rsidRPr="000D0CE3">
        <w:t xml:space="preserve"> просим</w:t>
      </w:r>
      <w:r w:rsidR="0031216B">
        <w:t>о</w:t>
      </w:r>
      <w:r w:rsidR="00416C87" w:rsidRPr="000D0CE3">
        <w:t xml:space="preserve"> </w:t>
      </w:r>
      <w:r w:rsidR="0031216B">
        <w:t>вислати</w:t>
      </w:r>
      <w:r w:rsidR="003D0023">
        <w:t xml:space="preserve"> до </w:t>
      </w:r>
      <w:r w:rsidR="003D0023">
        <w:rPr>
          <w:lang w:val="ru-RU"/>
        </w:rPr>
        <w:t>3</w:t>
      </w:r>
      <w:r w:rsidR="00416C87" w:rsidRPr="000D0CE3">
        <w:t xml:space="preserve">0 </w:t>
      </w:r>
      <w:r w:rsidR="003D0023">
        <w:rPr>
          <w:lang w:val="ru-RU"/>
        </w:rPr>
        <w:t>липня</w:t>
      </w:r>
      <w:r w:rsidR="00416C87" w:rsidRPr="000D0CE3">
        <w:t xml:space="preserve"> 201</w:t>
      </w:r>
      <w:r w:rsidR="00307B86" w:rsidRPr="000D0CE3">
        <w:rPr>
          <w:lang w:val="ru-RU"/>
        </w:rPr>
        <w:t>9</w:t>
      </w:r>
      <w:r w:rsidR="00416C87" w:rsidRPr="000D0CE3">
        <w:t xml:space="preserve"> </w:t>
      </w:r>
      <w:r w:rsidR="0031216B">
        <w:t>року</w:t>
      </w:r>
      <w:r w:rsidR="00416C87" w:rsidRPr="000D0CE3">
        <w:t>: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</w:pPr>
      <w:r w:rsidRPr="000D0CE3">
        <w:t>------------------------------------------------------------------------------------------------------------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ru-RU"/>
        </w:rPr>
      </w:pPr>
      <w:r w:rsidRPr="000D0CE3">
        <w:t xml:space="preserve">Директор </w:t>
      </w:r>
      <w:r w:rsidR="0031216B">
        <w:rPr>
          <w:lang w:val="ru-RU"/>
        </w:rPr>
        <w:t>ДЮСШ «</w:t>
      </w:r>
      <w:r w:rsidR="0031216B" w:rsidRPr="0031216B">
        <w:t>Футбольна</w:t>
      </w:r>
      <w:r w:rsidR="0031216B">
        <w:rPr>
          <w:lang w:val="ru-RU"/>
        </w:rPr>
        <w:t xml:space="preserve"> </w:t>
      </w:r>
      <w:proofErr w:type="spellStart"/>
      <w:r w:rsidR="0031216B">
        <w:rPr>
          <w:lang w:val="ru-RU"/>
        </w:rPr>
        <w:t>академі</w:t>
      </w:r>
      <w:r w:rsidR="00307B86" w:rsidRPr="000D0CE3">
        <w:rPr>
          <w:lang w:val="ru-RU"/>
        </w:rPr>
        <w:t>я</w:t>
      </w:r>
      <w:proofErr w:type="spellEnd"/>
      <w:r w:rsidRPr="000D0CE3">
        <w:t xml:space="preserve"> «</w:t>
      </w:r>
      <w:proofErr w:type="spellStart"/>
      <w:r w:rsidR="0031216B">
        <w:rPr>
          <w:lang w:val="ru-RU"/>
        </w:rPr>
        <w:t>Гірни</w:t>
      </w:r>
      <w:r w:rsidR="0031216B" w:rsidRPr="000D0CE3">
        <w:rPr>
          <w:lang w:val="ru-RU"/>
        </w:rPr>
        <w:t>к</w:t>
      </w:r>
      <w:proofErr w:type="spellEnd"/>
      <w:r w:rsidR="00307B86" w:rsidRPr="000D0CE3">
        <w:t>»</w:t>
      </w:r>
      <w:r w:rsidRPr="000D0CE3">
        <w:t xml:space="preserve">: </w:t>
      </w:r>
      <w:r w:rsidR="0031216B">
        <w:rPr>
          <w:lang w:val="ru-RU"/>
        </w:rPr>
        <w:t xml:space="preserve">Арбузов </w:t>
      </w:r>
      <w:proofErr w:type="spellStart"/>
      <w:r w:rsidR="0031216B">
        <w:rPr>
          <w:lang w:val="ru-RU"/>
        </w:rPr>
        <w:t>Евгеній</w:t>
      </w:r>
      <w:proofErr w:type="spellEnd"/>
      <w:r w:rsidR="0031216B">
        <w:rPr>
          <w:lang w:val="ru-RU"/>
        </w:rPr>
        <w:t xml:space="preserve"> </w:t>
      </w:r>
      <w:proofErr w:type="spellStart"/>
      <w:r w:rsidR="0031216B">
        <w:rPr>
          <w:lang w:val="ru-RU"/>
        </w:rPr>
        <w:t>Геннадійо</w:t>
      </w:r>
      <w:r w:rsidR="00B57E73" w:rsidRPr="000D0CE3">
        <w:rPr>
          <w:lang w:val="ru-RU"/>
        </w:rPr>
        <w:t>вич</w:t>
      </w:r>
      <w:proofErr w:type="spellEnd"/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ru-RU"/>
        </w:rPr>
      </w:pPr>
      <w:proofErr w:type="spellStart"/>
      <w:r w:rsidRPr="000D0CE3">
        <w:t>моб</w:t>
      </w:r>
      <w:proofErr w:type="spellEnd"/>
      <w:r w:rsidRPr="000D0CE3">
        <w:t>. (0</w:t>
      </w:r>
      <w:r w:rsidR="00307B86" w:rsidRPr="000D0CE3">
        <w:rPr>
          <w:lang w:val="ru-RU"/>
        </w:rPr>
        <w:t>6</w:t>
      </w:r>
      <w:r w:rsidRPr="000D0CE3">
        <w:t xml:space="preserve">7) </w:t>
      </w:r>
      <w:r w:rsidR="00307B86" w:rsidRPr="000D0CE3">
        <w:rPr>
          <w:lang w:val="ru-RU"/>
        </w:rPr>
        <w:t>9286208, (098) 3361602</w:t>
      </w:r>
    </w:p>
    <w:p w:rsidR="00416C87" w:rsidRPr="000D0CE3" w:rsidRDefault="00307B86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ru-RU"/>
        </w:rPr>
      </w:pPr>
      <w:proofErr w:type="spellStart"/>
      <w:r w:rsidRPr="000D0CE3">
        <w:rPr>
          <w:lang w:val="en-US"/>
        </w:rPr>
        <w:t>dius</w:t>
      </w:r>
      <w:proofErr w:type="spellEnd"/>
      <w:r w:rsidR="00416C87" w:rsidRPr="000D0CE3">
        <w:rPr>
          <w:lang w:val="ru-RU"/>
        </w:rPr>
        <w:t>.</w:t>
      </w:r>
      <w:proofErr w:type="spellStart"/>
      <w:r w:rsidRPr="000D0CE3">
        <w:rPr>
          <w:lang w:val="en-US"/>
        </w:rPr>
        <w:t>girnik</w:t>
      </w:r>
      <w:proofErr w:type="spellEnd"/>
      <w:r w:rsidR="00416C87" w:rsidRPr="000D0CE3">
        <w:rPr>
          <w:lang w:val="ru-RU"/>
        </w:rPr>
        <w:t>@</w:t>
      </w:r>
      <w:proofErr w:type="spellStart"/>
      <w:r w:rsidR="00416C87" w:rsidRPr="000D0CE3">
        <w:rPr>
          <w:lang w:val="en-US"/>
        </w:rPr>
        <w:t>gmail</w:t>
      </w:r>
      <w:proofErr w:type="spellEnd"/>
      <w:r w:rsidR="00416C87" w:rsidRPr="000D0CE3">
        <w:rPr>
          <w:lang w:val="ru-RU"/>
        </w:rPr>
        <w:t>.</w:t>
      </w:r>
      <w:r w:rsidR="00416C87" w:rsidRPr="000D0CE3">
        <w:rPr>
          <w:lang w:val="en-US"/>
        </w:rPr>
        <w:t>com</w:t>
      </w:r>
    </w:p>
    <w:p w:rsidR="00416C87" w:rsidRPr="000D0CE3" w:rsidRDefault="00416C87" w:rsidP="00116C6A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ru-RU"/>
        </w:rPr>
      </w:pPr>
      <w:r w:rsidRPr="000D0CE3">
        <w:t>--------------------------------------------------------------------------------------------------</w:t>
      </w:r>
      <w:r w:rsidR="00116C6A" w:rsidRPr="000D0CE3">
        <w:t>---------</w:t>
      </w:r>
    </w:p>
    <w:p w:rsidR="00416C87" w:rsidRPr="000D0CE3" w:rsidRDefault="00416C87" w:rsidP="00116C6A">
      <w:pPr>
        <w:autoSpaceDE w:val="0"/>
        <w:autoSpaceDN w:val="0"/>
        <w:adjustRightInd w:val="0"/>
        <w:spacing w:line="480" w:lineRule="auto"/>
        <w:ind w:right="-1" w:firstLine="709"/>
        <w:jc w:val="both"/>
        <w:rPr>
          <w:b/>
          <w:bCs/>
        </w:rPr>
      </w:pPr>
    </w:p>
    <w:p w:rsidR="00416C87" w:rsidRDefault="00416C87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0D0CE3" w:rsidRDefault="000D0CE3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0D0CE3" w:rsidRDefault="000D0CE3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0D0CE3" w:rsidRDefault="000D0CE3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0D0CE3" w:rsidRDefault="000D0CE3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0D0CE3" w:rsidRDefault="000D0CE3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0D0CE3" w:rsidRPr="000D0CE3" w:rsidRDefault="000D0CE3" w:rsidP="00116C6A">
      <w:pPr>
        <w:autoSpaceDE w:val="0"/>
        <w:autoSpaceDN w:val="0"/>
        <w:adjustRightInd w:val="0"/>
        <w:spacing w:line="480" w:lineRule="auto"/>
        <w:ind w:left="284" w:right="284"/>
        <w:jc w:val="center"/>
        <w:rPr>
          <w:b/>
          <w:bCs/>
        </w:rPr>
      </w:pPr>
    </w:p>
    <w:p w:rsidR="00555486" w:rsidRPr="000D0CE3" w:rsidRDefault="00555486" w:rsidP="00416C87">
      <w:pPr>
        <w:spacing w:line="360" w:lineRule="auto"/>
        <w:ind w:firstLine="709"/>
        <w:jc w:val="both"/>
        <w:rPr>
          <w:sz w:val="28"/>
          <w:szCs w:val="28"/>
        </w:rPr>
      </w:pPr>
    </w:p>
    <w:sectPr w:rsidR="00555486" w:rsidRPr="000D0CE3" w:rsidSect="005554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8FF"/>
    <w:multiLevelType w:val="hybridMultilevel"/>
    <w:tmpl w:val="AA68C5A0"/>
    <w:lvl w:ilvl="0" w:tplc="D5E41836">
      <w:start w:val="1"/>
      <w:numFmt w:val="russianLower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486"/>
    <w:rsid w:val="00000AF7"/>
    <w:rsid w:val="00015277"/>
    <w:rsid w:val="0002313D"/>
    <w:rsid w:val="0002717D"/>
    <w:rsid w:val="000371F6"/>
    <w:rsid w:val="00040C52"/>
    <w:rsid w:val="00056D1E"/>
    <w:rsid w:val="000945D7"/>
    <w:rsid w:val="000C021A"/>
    <w:rsid w:val="000C2BB7"/>
    <w:rsid w:val="000C73F1"/>
    <w:rsid w:val="000D0CE3"/>
    <w:rsid w:val="000F73B0"/>
    <w:rsid w:val="000F7852"/>
    <w:rsid w:val="00116C6A"/>
    <w:rsid w:val="00116FF9"/>
    <w:rsid w:val="00123733"/>
    <w:rsid w:val="001350BA"/>
    <w:rsid w:val="00153450"/>
    <w:rsid w:val="001A24D3"/>
    <w:rsid w:val="001A3B09"/>
    <w:rsid w:val="001A40C6"/>
    <w:rsid w:val="001B4CC8"/>
    <w:rsid w:val="001C4145"/>
    <w:rsid w:val="001D30F3"/>
    <w:rsid w:val="001F0E64"/>
    <w:rsid w:val="001F236D"/>
    <w:rsid w:val="001F741D"/>
    <w:rsid w:val="002000D5"/>
    <w:rsid w:val="0022532C"/>
    <w:rsid w:val="00252291"/>
    <w:rsid w:val="00277B81"/>
    <w:rsid w:val="00292070"/>
    <w:rsid w:val="002E547B"/>
    <w:rsid w:val="00307B86"/>
    <w:rsid w:val="00307E94"/>
    <w:rsid w:val="0031216B"/>
    <w:rsid w:val="00321122"/>
    <w:rsid w:val="003436F7"/>
    <w:rsid w:val="0035547F"/>
    <w:rsid w:val="00363043"/>
    <w:rsid w:val="00374A4D"/>
    <w:rsid w:val="003A5512"/>
    <w:rsid w:val="003D0023"/>
    <w:rsid w:val="004044C0"/>
    <w:rsid w:val="00416C87"/>
    <w:rsid w:val="00433EF5"/>
    <w:rsid w:val="00465CAD"/>
    <w:rsid w:val="004731E6"/>
    <w:rsid w:val="004B45CE"/>
    <w:rsid w:val="004E7A3D"/>
    <w:rsid w:val="005005CA"/>
    <w:rsid w:val="00555486"/>
    <w:rsid w:val="00581127"/>
    <w:rsid w:val="005E4CA3"/>
    <w:rsid w:val="00605FFC"/>
    <w:rsid w:val="00620103"/>
    <w:rsid w:val="0065532A"/>
    <w:rsid w:val="00660B25"/>
    <w:rsid w:val="00680766"/>
    <w:rsid w:val="00697C26"/>
    <w:rsid w:val="006A1A6F"/>
    <w:rsid w:val="006C0335"/>
    <w:rsid w:val="006D4029"/>
    <w:rsid w:val="00701DF4"/>
    <w:rsid w:val="00705234"/>
    <w:rsid w:val="00722CB6"/>
    <w:rsid w:val="007346FE"/>
    <w:rsid w:val="00746F98"/>
    <w:rsid w:val="0075460A"/>
    <w:rsid w:val="00755D83"/>
    <w:rsid w:val="00761492"/>
    <w:rsid w:val="0076339D"/>
    <w:rsid w:val="00775CCC"/>
    <w:rsid w:val="00781680"/>
    <w:rsid w:val="007B48FE"/>
    <w:rsid w:val="007B61DC"/>
    <w:rsid w:val="007F7B7E"/>
    <w:rsid w:val="00803555"/>
    <w:rsid w:val="00804151"/>
    <w:rsid w:val="00807FC7"/>
    <w:rsid w:val="00810ED2"/>
    <w:rsid w:val="00834EF7"/>
    <w:rsid w:val="00835C3E"/>
    <w:rsid w:val="00862150"/>
    <w:rsid w:val="008D49AC"/>
    <w:rsid w:val="008D5E2D"/>
    <w:rsid w:val="009658EE"/>
    <w:rsid w:val="00965EAD"/>
    <w:rsid w:val="00980A09"/>
    <w:rsid w:val="00984E3C"/>
    <w:rsid w:val="009944F1"/>
    <w:rsid w:val="009A76A9"/>
    <w:rsid w:val="009B4F9B"/>
    <w:rsid w:val="009E6A00"/>
    <w:rsid w:val="00A026C0"/>
    <w:rsid w:val="00A113CD"/>
    <w:rsid w:val="00A13D70"/>
    <w:rsid w:val="00A2595E"/>
    <w:rsid w:val="00A2643E"/>
    <w:rsid w:val="00A40CFD"/>
    <w:rsid w:val="00A63564"/>
    <w:rsid w:val="00A75A5F"/>
    <w:rsid w:val="00AC009F"/>
    <w:rsid w:val="00AC640F"/>
    <w:rsid w:val="00AD0943"/>
    <w:rsid w:val="00B028E2"/>
    <w:rsid w:val="00B1555B"/>
    <w:rsid w:val="00B17341"/>
    <w:rsid w:val="00B57E73"/>
    <w:rsid w:val="00B67AA7"/>
    <w:rsid w:val="00B70D9D"/>
    <w:rsid w:val="00B72ABD"/>
    <w:rsid w:val="00B93447"/>
    <w:rsid w:val="00BA61E5"/>
    <w:rsid w:val="00BA70E7"/>
    <w:rsid w:val="00BE0271"/>
    <w:rsid w:val="00C06C92"/>
    <w:rsid w:val="00C34DB7"/>
    <w:rsid w:val="00C45682"/>
    <w:rsid w:val="00C80322"/>
    <w:rsid w:val="00CB1B66"/>
    <w:rsid w:val="00CE0CF7"/>
    <w:rsid w:val="00D16C76"/>
    <w:rsid w:val="00D34D4C"/>
    <w:rsid w:val="00D41053"/>
    <w:rsid w:val="00D41803"/>
    <w:rsid w:val="00D51246"/>
    <w:rsid w:val="00D55775"/>
    <w:rsid w:val="00D623FD"/>
    <w:rsid w:val="00D728B8"/>
    <w:rsid w:val="00D76EE3"/>
    <w:rsid w:val="00DA1777"/>
    <w:rsid w:val="00DC2A4A"/>
    <w:rsid w:val="00E0699A"/>
    <w:rsid w:val="00E07F77"/>
    <w:rsid w:val="00E11E5C"/>
    <w:rsid w:val="00E24067"/>
    <w:rsid w:val="00E51337"/>
    <w:rsid w:val="00E56754"/>
    <w:rsid w:val="00E91038"/>
    <w:rsid w:val="00EC1DFE"/>
    <w:rsid w:val="00EE093C"/>
    <w:rsid w:val="00F00FCC"/>
    <w:rsid w:val="00F123DB"/>
    <w:rsid w:val="00F21ADB"/>
    <w:rsid w:val="00F31F82"/>
    <w:rsid w:val="00F66DF6"/>
    <w:rsid w:val="00F72AA4"/>
    <w:rsid w:val="00F93B42"/>
    <w:rsid w:val="00F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044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044C0"/>
    <w:pPr>
      <w:shd w:val="clear" w:color="auto" w:fill="FFFFFF"/>
      <w:spacing w:line="250" w:lineRule="exact"/>
    </w:pPr>
    <w:rPr>
      <w:rFonts w:eastAsiaTheme="minorHAnsi"/>
      <w:sz w:val="21"/>
      <w:szCs w:val="21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44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0D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870B-9CC3-4EE0-BE24-823EF63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79</cp:revision>
  <cp:lastPrinted>2019-03-20T08:18:00Z</cp:lastPrinted>
  <dcterms:created xsi:type="dcterms:W3CDTF">2016-08-18T08:50:00Z</dcterms:created>
  <dcterms:modified xsi:type="dcterms:W3CDTF">2019-06-07T07:40:00Z</dcterms:modified>
</cp:coreProperties>
</file>